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AEAA" w14:textId="14E3544C" w:rsidR="00114B95" w:rsidRPr="00114B95" w:rsidRDefault="00114B95" w:rsidP="00114B95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14B95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114B95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  <w:t xml:space="preserve"> Załącznik nr 2 do SWZ</w:t>
      </w:r>
    </w:p>
    <w:p w14:paraId="4D5576B7" w14:textId="77777777" w:rsidR="00114B95" w:rsidRPr="00114B95" w:rsidRDefault="00114B95" w:rsidP="00114B95">
      <w:pPr>
        <w:spacing w:after="0" w:line="240" w:lineRule="auto"/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</w:pPr>
    </w:p>
    <w:p w14:paraId="62B824D8" w14:textId="77777777" w:rsidR="00114B95" w:rsidRPr="005D7C47" w:rsidRDefault="00114B95" w:rsidP="0011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Oświadczenie Wykonawcy / podmiotu udostępniającego zasoby</w:t>
      </w:r>
      <w:r w:rsidRPr="005D7C47">
        <w:rPr>
          <w:rFonts w:ascii="Times New Roman" w:eastAsia="Times New Roman" w:hAnsi="Times New Roman" w:cs="Times New Roman"/>
          <w:b/>
          <w:bCs/>
          <w:iCs/>
          <w:kern w:val="0"/>
          <w:vertAlign w:val="superscript"/>
          <w:lang w:eastAsia="pl-PL"/>
          <w14:ligatures w14:val="none"/>
        </w:rPr>
        <w:footnoteReference w:id="1"/>
      </w:r>
      <w:r w:rsidRPr="005D7C47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</w:t>
      </w:r>
      <w:r w:rsidRPr="005D7C47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  <w:t>o niepodleganiu wykluczeniu oraz o spełnianiu warunków udziału w postępowaniu</w:t>
      </w:r>
    </w:p>
    <w:p w14:paraId="4D6A4E8E" w14:textId="77777777" w:rsidR="00114B95" w:rsidRPr="005D7C47" w:rsidRDefault="00114B95" w:rsidP="00114B95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0254807F" w14:textId="77777777" w:rsidR="00114B95" w:rsidRPr="005D7C47" w:rsidRDefault="00114B95" w:rsidP="00114B95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5D7C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Nazwa albo imię i nazwisko Wykonawcy / podmiotu udostępniającego zasoby:</w:t>
      </w:r>
    </w:p>
    <w:p w14:paraId="7ED2329E" w14:textId="77777777" w:rsidR="00114B95" w:rsidRPr="005D7C47" w:rsidRDefault="00114B95" w:rsidP="00114B9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D7C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9B857" w14:textId="77777777" w:rsidR="00114B95" w:rsidRPr="005D7C47" w:rsidRDefault="00114B95" w:rsidP="00114B9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lub miejsce prowadzenia działalności gospodarczej albo miejsce zamieszkania Wykonawcy / podmiotu udostępniającego zasoby</w:t>
      </w:r>
      <w:r w:rsidRPr="005D7C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:</w:t>
      </w:r>
    </w:p>
    <w:p w14:paraId="04F1CD82" w14:textId="5D3F9A31" w:rsidR="00114B95" w:rsidRPr="005D7C47" w:rsidRDefault="00114B95" w:rsidP="00114B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5D7C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596EB" w14:textId="77777777" w:rsidR="00114B95" w:rsidRPr="005D7C47" w:rsidRDefault="00114B95" w:rsidP="00114B9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Oświadczenie o niepodleganiu wykluczeniu z postępowania</w:t>
      </w:r>
    </w:p>
    <w:p w14:paraId="135B9309" w14:textId="77777777" w:rsidR="00114B95" w:rsidRPr="005D7C47" w:rsidRDefault="00114B95" w:rsidP="00114B9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oraz o spełnianiu warunków udziału w postępowaniu</w:t>
      </w:r>
    </w:p>
    <w:p w14:paraId="3B2475B2" w14:textId="0BD5C9BB" w:rsidR="00114B95" w:rsidRPr="005D7C47" w:rsidRDefault="00114B95" w:rsidP="00114B9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W związku z postępowaniem o udzielenie zamówienia prowadzonym pod nazw</w:t>
      </w:r>
      <w:bookmarkStart w:id="0" w:name="_Hlk68171419"/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ą </w:t>
      </w:r>
      <w:r w:rsidRPr="005D7C4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„</w:t>
      </w:r>
      <w:bookmarkStart w:id="1" w:name="_Hlk149904779"/>
      <w:r w:rsidR="00102E58" w:rsidRPr="005D7C4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 xml:space="preserve">Wykonanie, dostawa oraz odbiór i utylizacja tablic rejestracyjnych  wycofanych z użytku dla potrzeb Wydziału Komunikacji </w:t>
      </w:r>
      <w:r w:rsidR="00C37CA4" w:rsidRPr="005D7C4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 xml:space="preserve">   </w:t>
      </w:r>
      <w:r w:rsidR="00102E58" w:rsidRPr="005D7C4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 xml:space="preserve"> i Transportu Starostwa Powiatowego  w Aleksandrowie Kujawskim na rok 2024</w:t>
      </w:r>
      <w:bookmarkEnd w:id="1"/>
      <w:bookmarkEnd w:id="0"/>
      <w:r w:rsidR="00102E58"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, </w:t>
      </w: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oświadczam, że:</w:t>
      </w:r>
    </w:p>
    <w:p w14:paraId="00C3F4B3" w14:textId="435E1752" w:rsidR="00114B95" w:rsidRPr="005D7C47" w:rsidRDefault="00114B95" w:rsidP="00114B9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nie podlegam wykluczeniu z postępowania na podstawie art. 108 ust. 1 </w:t>
      </w:r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ustawy z dnia 11 września 2019 roku Prawo zamówień publicznych </w:t>
      </w:r>
      <w:bookmarkStart w:id="2" w:name="_Hlk62550906"/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proofErr w:type="spellStart"/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="004F4F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.j</w:t>
      </w:r>
      <w:proofErr w:type="spellEnd"/>
      <w:r w:rsidR="004F4F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Dz.U. z 2023 r. poz. 1605 ze zm.)</w:t>
      </w:r>
      <w:bookmarkEnd w:id="2"/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zwanej dalej „ustawą PZP”</w:t>
      </w: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,</w:t>
      </w:r>
    </w:p>
    <w:p w14:paraId="788F31FE" w14:textId="77777777" w:rsidR="00114B95" w:rsidRPr="005D7C47" w:rsidRDefault="00114B95" w:rsidP="00114B9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nie podlegam wykluczeniu z postępowania na podstawie przesłanek wykluczenia, wskazanych przez Zamawiającego w Rozdziale XVII pkt 2 i 4 specyfikacji warunków zamówienia (dalej: SWZ),</w:t>
      </w:r>
    </w:p>
    <w:p w14:paraId="287DDB9B" w14:textId="77777777" w:rsidR="00114B95" w:rsidRPr="005D7C47" w:rsidRDefault="00114B95" w:rsidP="00114B9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spełniam wymienione poniżej warunki udziału w postępowaniu, które zostały sformułowane przez Zamawiającego w SWZ oraz ogłoszeniu o zamówieniu</w:t>
      </w:r>
      <w:r w:rsidRPr="005D7C47">
        <w:rPr>
          <w:rFonts w:ascii="Times New Roman" w:eastAsia="Times New Roman" w:hAnsi="Times New Roman" w:cs="Times New Roman"/>
          <w:iCs/>
          <w:kern w:val="0"/>
          <w:vertAlign w:val="superscript"/>
          <w:lang w:eastAsia="pl-PL"/>
          <w14:ligatures w14:val="none"/>
        </w:rPr>
        <w:footnoteReference w:id="2"/>
      </w:r>
      <w:r w:rsidRPr="005D7C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:</w:t>
      </w:r>
    </w:p>
    <w:p w14:paraId="7F5E91C3" w14:textId="77777777" w:rsidR="00114B95" w:rsidRPr="005D7C47" w:rsidRDefault="00114B95" w:rsidP="00114B9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a)  oświadczam, iż: </w:t>
      </w:r>
    </w:p>
    <w:p w14:paraId="6A0AD87A" w14:textId="4483C204" w:rsidR="00114B95" w:rsidRPr="005D7C47" w:rsidRDefault="00114B95" w:rsidP="00114B9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D7C47">
        <w:rPr>
          <w:rFonts w:ascii="Times New Roman" w:eastAsia="Times New Roman" w:hAnsi="Times New Roman" w:cs="Times New Roman"/>
          <w:b/>
          <w:kern w:val="0"/>
          <w14:ligatures w14:val="none"/>
        </w:rPr>
        <w:object w:dxaOrig="1440" w:dyaOrig="1440" w14:anchorId="23563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9.75pt" o:ole="">
            <v:imagedata r:id="rId7" o:title=""/>
          </v:shape>
          <w:control r:id="rId8" w:name="CheckBox1149112" w:shapeid="_x0000_i1027"/>
        </w:object>
      </w:r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posiadam wpis do rejestru przedsiębiorców produkujących tablice rejestracyjne, zgodnie z art. 75a ustawy z dnia 20 czerwca 1997 r.  – Prawo o ruch drogowym (</w:t>
      </w:r>
      <w:proofErr w:type="spellStart"/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 U. z 2023 r., poz</w:t>
      </w:r>
      <w:r w:rsidR="009361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5D7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1047 ze zm.) .</w:t>
      </w:r>
    </w:p>
    <w:p w14:paraId="3D1FBD3A" w14:textId="77777777" w:rsidR="00114B95" w:rsidRPr="005D7C47" w:rsidRDefault="00114B95" w:rsidP="00114B95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4B95" w:rsidRPr="005D7C47" w14:paraId="3B88E54C" w14:textId="77777777" w:rsidTr="00B8271A">
        <w:trPr>
          <w:trHeight w:val="1784"/>
        </w:trPr>
        <w:tc>
          <w:tcPr>
            <w:tcW w:w="9062" w:type="dxa"/>
            <w:shd w:val="clear" w:color="auto" w:fill="auto"/>
          </w:tcPr>
          <w:p w14:paraId="356A601B" w14:textId="77777777" w:rsidR="004F4F0D" w:rsidRDefault="00114B95" w:rsidP="0011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Oświadczenie dotyczące podlegania wykluczeniu na podstawie art. 108 ust. 1 pkt 1, 2, 5 lub 6 ustawy PZP lub w przypadkach </w:t>
            </w:r>
            <w:r w:rsidRPr="005D7C47">
              <w:rPr>
                <w:rFonts w:ascii="Times New Roman" w:eastAsia="Times New Roman" w:hAnsi="Times New Roman" w:cs="Times New Roman"/>
                <w:b/>
                <w:iCs/>
                <w:kern w:val="0"/>
                <w:lang w:eastAsia="pl-PL"/>
                <w14:ligatures w14:val="none"/>
              </w:rPr>
              <w:t xml:space="preserve">wskazanych przez Zamawiającego </w:t>
            </w:r>
          </w:p>
          <w:p w14:paraId="495AE0E4" w14:textId="0BB18C91" w:rsidR="00102E58" w:rsidRPr="005D7C47" w:rsidRDefault="00114B95" w:rsidP="0011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b/>
                <w:iCs/>
                <w:kern w:val="0"/>
                <w:lang w:eastAsia="pl-PL"/>
                <w14:ligatures w14:val="none"/>
              </w:rPr>
              <w:t>w Rozdziale XVII pkt 2 oraz 4</w:t>
            </w:r>
            <w:r w:rsidRPr="005D7C4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SWZ </w:t>
            </w:r>
          </w:p>
          <w:p w14:paraId="3077FF4B" w14:textId="77777777" w:rsidR="00102E58" w:rsidRPr="005D7C47" w:rsidRDefault="00114B95" w:rsidP="0010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(jeżeli dotyczy)</w:t>
            </w:r>
          </w:p>
          <w:p w14:paraId="6567E237" w14:textId="747E1110" w:rsidR="00102E58" w:rsidRPr="005D7C47" w:rsidRDefault="005D7C47" w:rsidP="00102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1.</w:t>
            </w:r>
            <w:r w:rsidR="00114B95" w:rsidRP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Oświadczam, że zachodzą w stosunku do mnie podstawy wykluczenia z postępowania na podstawie art.</w:t>
            </w:r>
            <w:r w:rsidR="00114B95" w:rsidRPr="005D7C47">
              <w:rPr>
                <w:rFonts w:ascii="Times New Roman" w:eastAsia="Times New Roman" w:hAnsi="Times New Roman" w:cs="Times New Roman"/>
                <w:b/>
                <w:iCs/>
                <w:kern w:val="0"/>
                <w:lang w:eastAsia="pl-PL"/>
                <w14:ligatures w14:val="none"/>
              </w:rPr>
              <w:t xml:space="preserve"> </w:t>
            </w:r>
            <w:r w:rsidR="00114B95" w:rsidRP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……….</w:t>
            </w:r>
            <w:r w:rsidR="00114B95" w:rsidRPr="005D7C47">
              <w:rPr>
                <w:rFonts w:ascii="Times New Roman" w:eastAsia="Times New Roman" w:hAnsi="Times New Roman" w:cs="Times New Roman"/>
                <w:iCs/>
                <w:kern w:val="0"/>
                <w:vertAlign w:val="superscript"/>
                <w:lang w:eastAsia="pl-PL"/>
                <w14:ligatures w14:val="none"/>
              </w:rPr>
              <w:footnoteReference w:id="3"/>
            </w:r>
            <w:r w:rsidR="00114B95" w:rsidRP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ustawy PZP. Jednocześnie oświadczam, że w związku z ww. okolicznością, na podstawie art. 110 ust 2 ustawy PZP podjąłem następujące środki naprawcze: </w:t>
            </w:r>
            <w:r w:rsidR="00102E58" w:rsidRP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……………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…….</w:t>
            </w:r>
          </w:p>
          <w:p w14:paraId="46921401" w14:textId="62D8345D" w:rsidR="00114B95" w:rsidRPr="005D7C47" w:rsidRDefault="00114B95" w:rsidP="00102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…………………………………………………………………………………………………………………………………………………………………………………….…………………………</w:t>
            </w:r>
            <w:r w:rsidR="005D7C47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…..</w:t>
            </w:r>
          </w:p>
          <w:p w14:paraId="12C570E6" w14:textId="1B5DBD70" w:rsidR="005D7C47" w:rsidRPr="005D7C47" w:rsidRDefault="005D7C47" w:rsidP="005D7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pl-PL"/>
                <w14:ligatures w14:val="none"/>
              </w:rPr>
              <w:t>2.</w:t>
            </w:r>
            <w:r w:rsidRPr="005D7C4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O</w:t>
            </w:r>
            <w:r w:rsidRPr="005D7C4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świadczam</w:t>
            </w:r>
            <w:r w:rsidRPr="005D7C4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że nie zachodzą w stosunku do mnie przesłanki wykluczenia  z postępowania na podstawie art.  7 ust. 1 ustawy z dnia 13 kwietnia 2022 r.  o szczególnych rozwiązaniach w zakresie przeciwdziałania wspieraniu agresji na Ukrainę oraz służących ochronie bezpieczeństwa narodowego </w:t>
            </w:r>
            <w:r w:rsidRPr="005D7C47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(Dz. U. z 2023 r., poz. 1497 ze zm.)</w:t>
            </w:r>
            <w:r w:rsidRPr="005D7C47">
              <w:rPr>
                <w:rFonts w:ascii="Times New Roman" w:eastAsia="Calibri" w:hAnsi="Times New Roman" w:cs="Times New Roman"/>
                <w:i/>
                <w:iCs/>
                <w:kern w:val="0"/>
                <w:vertAlign w:val="superscript"/>
                <w14:ligatures w14:val="none"/>
              </w:rPr>
              <w:footnoteReference w:id="4"/>
            </w:r>
            <w:r w:rsidRPr="005D7C47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.</w:t>
            </w:r>
            <w:r w:rsidRPr="005D7C4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0DD161DD" w14:textId="77777777" w:rsidR="00114B95" w:rsidRPr="005D7C47" w:rsidRDefault="00114B95" w:rsidP="00114B95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4B95" w:rsidRPr="005D7C47" w14:paraId="7C4299C7" w14:textId="77777777" w:rsidTr="00B8271A">
        <w:tc>
          <w:tcPr>
            <w:tcW w:w="9212" w:type="dxa"/>
            <w:shd w:val="clear" w:color="auto" w:fill="auto"/>
          </w:tcPr>
          <w:p w14:paraId="34A4192D" w14:textId="77777777" w:rsidR="00114B95" w:rsidRPr="005D7C47" w:rsidRDefault="00114B95" w:rsidP="0011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Oświadczenie dotyczące podanych informacji</w:t>
            </w:r>
          </w:p>
          <w:p w14:paraId="1666AE8A" w14:textId="77777777" w:rsidR="00114B95" w:rsidRPr="005D7C47" w:rsidRDefault="00114B95" w:rsidP="0011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Oświadczam, że wszystkie informacje podane w powyższych oświadczeniach są aktualne i zgodne z prawdą, oraz zostały przedstawione z pełną świadomością konsekwencji wprowadzenia Zamawiającego w błąd przy przedstawianiu informacji.</w:t>
            </w:r>
          </w:p>
        </w:tc>
      </w:tr>
    </w:tbl>
    <w:p w14:paraId="3769C143" w14:textId="77777777" w:rsidR="00114B95" w:rsidRPr="005D7C47" w:rsidRDefault="00114B95" w:rsidP="00114B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70"/>
        <w:gridCol w:w="7586"/>
      </w:tblGrid>
      <w:tr w:rsidR="00114B95" w:rsidRPr="005D7C47" w14:paraId="758C1245" w14:textId="77777777" w:rsidTr="00B8271A">
        <w:tc>
          <w:tcPr>
            <w:tcW w:w="3026" w:type="dxa"/>
            <w:vMerge w:val="restart"/>
            <w:shd w:val="clear" w:color="auto" w:fill="auto"/>
          </w:tcPr>
          <w:p w14:paraId="6F280765" w14:textId="77777777" w:rsidR="00114B95" w:rsidRPr="005D7C47" w:rsidRDefault="00114B95" w:rsidP="00114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6DB0A8A5" w14:textId="77777777" w:rsidR="00114B95" w:rsidRDefault="00114B95" w:rsidP="00114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9FA466F" w14:textId="77777777" w:rsidR="005D7C47" w:rsidRDefault="005D7C47" w:rsidP="00114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33BF12F" w14:textId="77777777" w:rsidR="005D7C47" w:rsidRDefault="005D7C47" w:rsidP="00114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B455D77" w14:textId="77777777" w:rsidR="005D7C47" w:rsidRPr="005D7C47" w:rsidRDefault="005D7C47" w:rsidP="00114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D42C4FE" w14:textId="77777777" w:rsidR="00114B95" w:rsidRPr="005D7C47" w:rsidRDefault="00114B95" w:rsidP="00114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114B95" w:rsidRPr="005D7C47" w14:paraId="3E3DFA21" w14:textId="77777777" w:rsidTr="00B8271A">
        <w:tc>
          <w:tcPr>
            <w:tcW w:w="3026" w:type="dxa"/>
            <w:vMerge/>
            <w:shd w:val="clear" w:color="auto" w:fill="auto"/>
          </w:tcPr>
          <w:p w14:paraId="19A5E4A5" w14:textId="77777777" w:rsidR="00114B95" w:rsidRPr="005D7C47" w:rsidRDefault="00114B95" w:rsidP="0011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0C413FEC" w14:textId="77777777" w:rsidR="00114B95" w:rsidRPr="005D7C47" w:rsidRDefault="00114B95" w:rsidP="0011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D7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Miejsce, data, imię i nazwisko oraz podpis uprawnionego przedstawiciela </w:t>
            </w:r>
            <w:r w:rsidRPr="005D7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Wykonawcy</w:t>
            </w:r>
            <w:r w:rsidRPr="005D7C47">
              <w:rPr>
                <w:rFonts w:ascii="Times New Roman" w:eastAsia="Times New Roman" w:hAnsi="Times New Roman" w:cs="Times New Roman"/>
                <w:kern w:val="0"/>
                <w:position w:val="-2"/>
                <w:vertAlign w:val="superscript"/>
                <w:lang w:eastAsia="pl-PL"/>
                <w14:ligatures w14:val="none"/>
              </w:rPr>
              <w:footnoteReference w:id="5"/>
            </w:r>
          </w:p>
        </w:tc>
      </w:tr>
    </w:tbl>
    <w:p w14:paraId="295C349D" w14:textId="77777777" w:rsidR="00127DA2" w:rsidRPr="005D7C47" w:rsidRDefault="00127DA2">
      <w:pPr>
        <w:rPr>
          <w:rFonts w:ascii="Times New Roman" w:hAnsi="Times New Roman" w:cs="Times New Roman"/>
        </w:rPr>
      </w:pPr>
    </w:p>
    <w:sectPr w:rsidR="00127DA2" w:rsidRPr="005D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1F97" w14:textId="77777777" w:rsidR="00114B95" w:rsidRDefault="00114B95" w:rsidP="00114B95">
      <w:pPr>
        <w:spacing w:after="0" w:line="240" w:lineRule="auto"/>
      </w:pPr>
      <w:r>
        <w:separator/>
      </w:r>
    </w:p>
  </w:endnote>
  <w:endnote w:type="continuationSeparator" w:id="0">
    <w:p w14:paraId="133996AE" w14:textId="77777777" w:rsidR="00114B95" w:rsidRDefault="00114B95" w:rsidP="001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947F" w14:textId="77777777" w:rsidR="00114B95" w:rsidRDefault="00114B95" w:rsidP="00114B95">
      <w:pPr>
        <w:spacing w:after="0" w:line="240" w:lineRule="auto"/>
      </w:pPr>
      <w:r>
        <w:separator/>
      </w:r>
    </w:p>
  </w:footnote>
  <w:footnote w:type="continuationSeparator" w:id="0">
    <w:p w14:paraId="0DDFD788" w14:textId="77777777" w:rsidR="00114B95" w:rsidRDefault="00114B95" w:rsidP="00114B95">
      <w:pPr>
        <w:spacing w:after="0" w:line="240" w:lineRule="auto"/>
      </w:pPr>
      <w:r>
        <w:continuationSeparator/>
      </w:r>
    </w:p>
  </w:footnote>
  <w:footnote w:id="1">
    <w:p w14:paraId="6AB1A312" w14:textId="77777777" w:rsidR="00114B95" w:rsidRPr="0093615D" w:rsidRDefault="00114B95" w:rsidP="00114B95">
      <w:pPr>
        <w:pStyle w:val="Tekstprzypisudolnego"/>
        <w:rPr>
          <w:sz w:val="18"/>
          <w:szCs w:val="18"/>
        </w:rPr>
      </w:pPr>
      <w:r w:rsidRPr="0093615D">
        <w:rPr>
          <w:rStyle w:val="Odwoanieprzypisudolnego"/>
          <w:sz w:val="18"/>
          <w:szCs w:val="18"/>
        </w:rPr>
        <w:footnoteRef/>
      </w:r>
      <w:r w:rsidRPr="0093615D">
        <w:rPr>
          <w:sz w:val="18"/>
          <w:szCs w:val="18"/>
        </w:rPr>
        <w:t xml:space="preserve"> Niewłaściwe skreślić.</w:t>
      </w:r>
    </w:p>
  </w:footnote>
  <w:footnote w:id="2">
    <w:p w14:paraId="3BC9D6A3" w14:textId="77777777" w:rsidR="00114B95" w:rsidRPr="0093615D" w:rsidRDefault="00114B95" w:rsidP="00114B95">
      <w:pPr>
        <w:pStyle w:val="Tekstprzypisudolnego"/>
        <w:rPr>
          <w:sz w:val="18"/>
          <w:szCs w:val="18"/>
        </w:rPr>
      </w:pPr>
      <w:r w:rsidRPr="0093615D">
        <w:rPr>
          <w:rStyle w:val="Odwoanieprzypisudolnego"/>
          <w:sz w:val="18"/>
          <w:szCs w:val="18"/>
        </w:rPr>
        <w:footnoteRef/>
      </w:r>
      <w:r w:rsidRPr="0093615D">
        <w:rPr>
          <w:sz w:val="18"/>
          <w:szCs w:val="18"/>
        </w:rPr>
        <w:t xml:space="preserve"> </w:t>
      </w:r>
      <w:r w:rsidRPr="0093615D">
        <w:rPr>
          <w:iCs/>
          <w:sz w:val="18"/>
          <w:szCs w:val="18"/>
        </w:rPr>
        <w:t>Zaznaczyć właściwe.</w:t>
      </w:r>
    </w:p>
  </w:footnote>
  <w:footnote w:id="3">
    <w:p w14:paraId="493BF0AC" w14:textId="77777777" w:rsidR="00114B95" w:rsidRPr="0093615D" w:rsidRDefault="00114B95" w:rsidP="00114B95">
      <w:pPr>
        <w:pStyle w:val="Tekstprzypisudolnego"/>
        <w:rPr>
          <w:sz w:val="18"/>
          <w:szCs w:val="18"/>
        </w:rPr>
      </w:pPr>
      <w:r w:rsidRPr="0093615D">
        <w:rPr>
          <w:rStyle w:val="Odwoanieprzypisudolnego"/>
          <w:sz w:val="18"/>
          <w:szCs w:val="18"/>
        </w:rPr>
        <w:footnoteRef/>
      </w:r>
      <w:r w:rsidRPr="0093615D">
        <w:rPr>
          <w:sz w:val="18"/>
          <w:szCs w:val="18"/>
        </w:rPr>
        <w:t xml:space="preserve"> N</w:t>
      </w:r>
      <w:r w:rsidRPr="0093615D">
        <w:rPr>
          <w:iCs/>
          <w:sz w:val="18"/>
          <w:szCs w:val="18"/>
        </w:rPr>
        <w:t>ależy podać mającą zastosowanie podstawę wykluczenia spośród wymienionych w art. 108 ust. 1 pkt 1, 2, 5 lub 6 ustawy PZP lub Rozdziału XVII pkt 2 i 4 SWZ.</w:t>
      </w:r>
    </w:p>
  </w:footnote>
  <w:footnote w:id="4">
    <w:p w14:paraId="60110C5A" w14:textId="77777777" w:rsidR="005D7C47" w:rsidRPr="0093615D" w:rsidRDefault="005D7C47" w:rsidP="005D7C47">
      <w:pPr>
        <w:spacing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  <w:r w:rsidRPr="0093615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3615D">
        <w:rPr>
          <w:rFonts w:ascii="Times New Roman" w:hAnsi="Times New Roman"/>
          <w:sz w:val="18"/>
          <w:szCs w:val="18"/>
        </w:rPr>
        <w:t xml:space="preserve"> </w:t>
      </w:r>
      <w:r w:rsidRPr="0093615D">
        <w:rPr>
          <w:rFonts w:ascii="Times New Roman" w:hAnsi="Times New Roman"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</w:t>
      </w:r>
      <w:r w:rsidRPr="0093615D">
        <w:rPr>
          <w:rFonts w:ascii="Times New Roman" w:hAnsi="Times New Roman"/>
          <w:i/>
          <w:iCs/>
          <w:color w:val="222222"/>
          <w:sz w:val="18"/>
          <w:szCs w:val="18"/>
        </w:rPr>
        <w:t xml:space="preserve"> „ustawą”, </w:t>
      </w:r>
      <w:r w:rsidRPr="0093615D">
        <w:rPr>
          <w:rFonts w:ascii="Times New Roman" w:hAnsi="Times New Roman"/>
          <w:color w:val="222222"/>
          <w:sz w:val="18"/>
          <w:szCs w:val="18"/>
        </w:rPr>
        <w:t xml:space="preserve">z </w:t>
      </w: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</w:t>
      </w:r>
      <w:proofErr w:type="spellStart"/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pzp</w:t>
      </w:r>
      <w:proofErr w:type="spellEnd"/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, wyklucza się:</w:t>
      </w:r>
    </w:p>
    <w:p w14:paraId="0913BC47" w14:textId="505292B2" w:rsidR="005D7C47" w:rsidRPr="0093615D" w:rsidRDefault="005D7C47" w:rsidP="005D7C4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8"/>
          <w:szCs w:val="18"/>
          <w:lang w:eastAsia="pl-PL"/>
        </w:rPr>
      </w:pP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                                            </w:t>
      </w: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                                              </w:t>
      </w: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552AB2A1" w14:textId="626B6DF3" w:rsidR="005D7C47" w:rsidRPr="0093615D" w:rsidRDefault="005D7C47" w:rsidP="005D7C4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8"/>
          <w:szCs w:val="18"/>
          <w:lang w:eastAsia="pl-PL"/>
        </w:rPr>
      </w:pP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2) Wykonawcę oraz uczestnika konkursu, którego beneficjentem rzeczywistym w rozumieniu ustawy z dnia 1 marca 2018 r.</w:t>
      </w:r>
      <w:r w:rsid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                                            </w:t>
      </w: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o przeciwdziałaniu praniu pieniędzy oraz finansowaniu terroryzmu (Dz. U. z 2023 r.,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13A53A" w14:textId="02BDC037" w:rsidR="005D7C47" w:rsidRPr="0093615D" w:rsidRDefault="005D7C47" w:rsidP="005D7C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ustawy z dnia </w:t>
      </w:r>
      <w:r w:rsid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                           </w:t>
      </w: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29 września 1994 r. o rachunkowości (Dz. U. z 2023 r., poz. 120, ze zm.) jest podmiot wymieniony w wykazach określonych w rozporządzeniu 765/2006 i rozporządzeniu 269/2014 albo wpisany na listę lub będący taką jednostką dominującą od dnia </w:t>
      </w:r>
      <w:r w:rsid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                              </w:t>
      </w:r>
      <w:r w:rsidRPr="0093615D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  <w:footnote w:id="5">
    <w:p w14:paraId="1B8CDEF0" w14:textId="77777777" w:rsidR="00114B95" w:rsidRPr="0093615D" w:rsidRDefault="00114B95" w:rsidP="00114B95">
      <w:pPr>
        <w:pStyle w:val="Tekstprzypisudolnego"/>
        <w:rPr>
          <w:sz w:val="18"/>
          <w:szCs w:val="18"/>
        </w:rPr>
      </w:pPr>
      <w:r w:rsidRPr="0093615D">
        <w:rPr>
          <w:rStyle w:val="Odwoanieprzypisudolnego"/>
          <w:sz w:val="18"/>
          <w:szCs w:val="18"/>
        </w:rPr>
        <w:footnoteRef/>
      </w:r>
      <w:r w:rsidRPr="0093615D">
        <w:rPr>
          <w:sz w:val="18"/>
          <w:szCs w:val="18"/>
        </w:rPr>
        <w:t xml:space="preserve"> 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5CDD"/>
    <w:multiLevelType w:val="hybridMultilevel"/>
    <w:tmpl w:val="DB20D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175236">
    <w:abstractNumId w:val="1"/>
  </w:num>
  <w:num w:numId="2" w16cid:durableId="7800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4"/>
    <w:rsid w:val="00102E58"/>
    <w:rsid w:val="00114B95"/>
    <w:rsid w:val="00127DA2"/>
    <w:rsid w:val="004F4F0D"/>
    <w:rsid w:val="005A3154"/>
    <w:rsid w:val="005D7C47"/>
    <w:rsid w:val="0093615D"/>
    <w:rsid w:val="00C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456A3"/>
  <w15:chartTrackingRefBased/>
  <w15:docId w15:val="{57DF9B8A-4A70-41F1-B6D6-1901B94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14B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4B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11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2023-11-16T13:09:00Z</cp:lastPrinted>
  <dcterms:created xsi:type="dcterms:W3CDTF">2023-11-03T10:43:00Z</dcterms:created>
  <dcterms:modified xsi:type="dcterms:W3CDTF">2023-11-16T13:23:00Z</dcterms:modified>
</cp:coreProperties>
</file>