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9D4F" w14:textId="77777777" w:rsidR="00EE15AE" w:rsidRPr="003A5E70" w:rsidRDefault="00EE15AE" w:rsidP="00047B5F">
      <w:pPr>
        <w:widowControl w:val="0"/>
        <w:spacing w:after="0"/>
        <w:outlineLvl w:val="0"/>
        <w:rPr>
          <w:rFonts w:cs="Calibri"/>
          <w:b/>
          <w:bCs/>
          <w:sz w:val="24"/>
          <w:szCs w:val="24"/>
        </w:rPr>
      </w:pPr>
      <w:bookmarkStart w:id="0" w:name="_Toc458156844"/>
      <w:bookmarkStart w:id="1" w:name="_Toc157689147"/>
      <w:bookmarkStart w:id="2" w:name="_Hlk65830896"/>
      <w:r w:rsidRPr="003A5E70">
        <w:rPr>
          <w:rFonts w:cs="Calibri"/>
          <w:b/>
          <w:bCs/>
          <w:sz w:val="24"/>
          <w:szCs w:val="24"/>
        </w:rPr>
        <w:t>Załącznik nr 2 do SWZ</w:t>
      </w:r>
      <w:bookmarkEnd w:id="0"/>
      <w:r w:rsidRPr="003A5E70">
        <w:rPr>
          <w:rFonts w:cs="Calibri"/>
          <w:b/>
          <w:bCs/>
          <w:sz w:val="24"/>
          <w:szCs w:val="24"/>
        </w:rPr>
        <w:t>: Formularz oferta</w:t>
      </w:r>
      <w:bookmarkEnd w:id="1"/>
    </w:p>
    <w:p w14:paraId="0F2E8637" w14:textId="77777777" w:rsidR="00EE15AE" w:rsidRPr="003A5E70" w:rsidRDefault="00EE15AE" w:rsidP="00047B5F">
      <w:pPr>
        <w:widowControl w:val="0"/>
        <w:spacing w:after="0"/>
        <w:jc w:val="center"/>
        <w:rPr>
          <w:rFonts w:cs="Calibri"/>
          <w:b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>OFERTA</w:t>
      </w:r>
    </w:p>
    <w:p w14:paraId="06DFAD66" w14:textId="77777777" w:rsidR="00EE15AE" w:rsidRPr="003A5E70" w:rsidRDefault="00EE15AE" w:rsidP="003A5E70">
      <w:pPr>
        <w:widowControl w:val="0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jc w:val="both"/>
        <w:rPr>
          <w:rFonts w:cs="Calibri"/>
          <w:b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 xml:space="preserve">Dane dotyczące wykonawcy </w:t>
      </w:r>
    </w:p>
    <w:p w14:paraId="4E0BC51F" w14:textId="77777777" w:rsidR="00EE15AE" w:rsidRPr="003A5E70" w:rsidRDefault="00EE15AE" w:rsidP="003A5E70">
      <w:pPr>
        <w:widowControl w:val="0"/>
        <w:numPr>
          <w:ilvl w:val="0"/>
          <w:numId w:val="11"/>
        </w:numPr>
        <w:tabs>
          <w:tab w:val="left" w:pos="426"/>
        </w:tabs>
        <w:spacing w:before="240" w:after="0"/>
        <w:ind w:left="426" w:hanging="426"/>
        <w:jc w:val="both"/>
        <w:rPr>
          <w:rFonts w:cs="Calibri"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>Firma wykonawcy</w:t>
      </w:r>
      <w:r w:rsidRPr="003A5E70">
        <w:rPr>
          <w:rFonts w:cs="Calibri"/>
          <w:sz w:val="24"/>
          <w:szCs w:val="24"/>
        </w:rPr>
        <w:t xml:space="preserve"> </w:t>
      </w:r>
      <w:r w:rsidRPr="003A5E70">
        <w:rPr>
          <w:rFonts w:cs="Calibri"/>
          <w:i/>
          <w:sz w:val="24"/>
          <w:szCs w:val="24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34961067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Firma (nazwa)*: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7C000699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Adres: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280A0ADA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Telefon/faks: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244F1CFF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  <w:lang w:val="en-US"/>
        </w:rPr>
      </w:pPr>
      <w:r w:rsidRPr="003A5E70">
        <w:rPr>
          <w:rFonts w:cs="Calibri"/>
          <w:sz w:val="24"/>
          <w:szCs w:val="24"/>
          <w:lang w:val="en-US"/>
        </w:rPr>
        <w:t>NIP:</w:t>
      </w:r>
      <w:r w:rsidRPr="003A5E70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</w:t>
      </w:r>
    </w:p>
    <w:p w14:paraId="0A182746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  <w:lang w:val="en-US"/>
        </w:rPr>
      </w:pPr>
      <w:bookmarkStart w:id="3" w:name="_Hlk47298905"/>
      <w:r w:rsidRPr="003A5E70">
        <w:rPr>
          <w:rFonts w:cs="Calibri"/>
          <w:sz w:val="24"/>
          <w:szCs w:val="24"/>
          <w:lang w:val="en-US"/>
        </w:rPr>
        <w:t>REGON:</w:t>
      </w:r>
      <w:r w:rsidRPr="003A5E70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</w:t>
      </w:r>
      <w:bookmarkEnd w:id="3"/>
    </w:p>
    <w:p w14:paraId="5BA76A97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  <w:lang w:val="en-US"/>
        </w:rPr>
      </w:pPr>
      <w:r w:rsidRPr="003A5E70">
        <w:rPr>
          <w:rFonts w:cs="Calibri"/>
          <w:sz w:val="24"/>
          <w:szCs w:val="24"/>
          <w:lang w:val="en-US"/>
        </w:rPr>
        <w:t>KRS:</w:t>
      </w:r>
      <w:r w:rsidRPr="003A5E70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</w:t>
      </w:r>
    </w:p>
    <w:p w14:paraId="40B10B9B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  <w:lang w:val="en-US"/>
        </w:rPr>
      </w:pPr>
      <w:r w:rsidRPr="003A5E70">
        <w:rPr>
          <w:rFonts w:cs="Calibri"/>
          <w:sz w:val="24"/>
          <w:szCs w:val="24"/>
          <w:lang w:val="en-US"/>
        </w:rPr>
        <w:t>e-mail:</w:t>
      </w:r>
      <w:r w:rsidRPr="003A5E70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</w:t>
      </w:r>
    </w:p>
    <w:p w14:paraId="63171099" w14:textId="77777777" w:rsidR="00EE15AE" w:rsidRPr="003A5E70" w:rsidRDefault="00EE15AE" w:rsidP="00EE15AE">
      <w:pPr>
        <w:widowControl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3A5E70">
        <w:rPr>
          <w:rFonts w:cs="Calibri"/>
          <w:i/>
          <w:sz w:val="24"/>
          <w:szCs w:val="24"/>
        </w:rPr>
        <w:t>*w przypadku składania oferty przez Wykonawców wspólnie ubiegających się o udzielenie zamówienia należy podać nazwy (firmy) oraz dokładne adresy wszystkich Wykonawców</w:t>
      </w:r>
    </w:p>
    <w:p w14:paraId="06E4AEE1" w14:textId="77777777" w:rsidR="00EE15AE" w:rsidRPr="003A5E70" w:rsidRDefault="00EE15AE" w:rsidP="003A5E70">
      <w:pPr>
        <w:widowControl w:val="0"/>
        <w:numPr>
          <w:ilvl w:val="0"/>
          <w:numId w:val="11"/>
        </w:numPr>
        <w:tabs>
          <w:tab w:val="left" w:pos="426"/>
        </w:tabs>
        <w:spacing w:before="240" w:after="120"/>
        <w:ind w:left="426" w:hanging="426"/>
        <w:jc w:val="both"/>
        <w:rPr>
          <w:rFonts w:cs="Calibri"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>Jednostka wykonawcy, która będzie brała udział w realizacji zamówienia</w:t>
      </w:r>
      <w:r w:rsidRPr="003A5E70">
        <w:rPr>
          <w:rFonts w:cs="Calibri"/>
          <w:sz w:val="24"/>
          <w:szCs w:val="24"/>
        </w:rPr>
        <w:t xml:space="preserve"> </w:t>
      </w:r>
      <w:r w:rsidRPr="003A5E70">
        <w:rPr>
          <w:rFonts w:cs="Calibri"/>
          <w:i/>
          <w:sz w:val="24"/>
          <w:szCs w:val="24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0E15936E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Firma (nazwa):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6CC5A472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Adres: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7542A02C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Telefon/faks: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1807B471" w14:textId="77777777" w:rsidR="00EE15AE" w:rsidRPr="003A5E70" w:rsidRDefault="00EE15AE" w:rsidP="003A5E70">
      <w:pPr>
        <w:widowControl w:val="0"/>
        <w:numPr>
          <w:ilvl w:val="0"/>
          <w:numId w:val="11"/>
        </w:numPr>
        <w:tabs>
          <w:tab w:val="left" w:pos="426"/>
        </w:tabs>
        <w:spacing w:before="240" w:after="120"/>
        <w:ind w:left="426" w:hanging="426"/>
        <w:jc w:val="both"/>
        <w:rPr>
          <w:rFonts w:cs="Calibri"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>Osoba uprawniona przez wykonawcę do podpisania i złożenia niniejszej oferty</w:t>
      </w:r>
      <w:r w:rsidRPr="003A5E70">
        <w:rPr>
          <w:rFonts w:cs="Calibri"/>
          <w:sz w:val="24"/>
          <w:szCs w:val="24"/>
        </w:rPr>
        <w:t xml:space="preserve"> </w:t>
      </w:r>
      <w:r w:rsidRPr="003A5E70">
        <w:rPr>
          <w:rFonts w:cs="Calibri"/>
          <w:i/>
          <w:sz w:val="24"/>
          <w:szCs w:val="24"/>
        </w:rPr>
        <w:t>(jeśli dotyczy):</w:t>
      </w:r>
    </w:p>
    <w:p w14:paraId="7AA221A6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Imię i nazwisko: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38F1CBE6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Stanowisko: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2F28144B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Telefon/faks: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2F9F3DA4" w14:textId="77777777" w:rsidR="00EE15AE" w:rsidRPr="003A5E70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cs="Calibri"/>
          <w:sz w:val="24"/>
          <w:szCs w:val="24"/>
        </w:rPr>
      </w:pPr>
      <w:r w:rsidRPr="003A5E70">
        <w:rPr>
          <w:rFonts w:cs="Calibri"/>
          <w:sz w:val="24"/>
          <w:szCs w:val="24"/>
        </w:rPr>
        <w:t>e-mail:</w:t>
      </w:r>
      <w:r w:rsidRPr="003A5E70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</w:t>
      </w:r>
    </w:p>
    <w:p w14:paraId="7983C01D" w14:textId="77777777" w:rsidR="00EE15AE" w:rsidRPr="003A5E70" w:rsidRDefault="00EE15AE" w:rsidP="003A5E70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cs="Calibri"/>
          <w:b/>
          <w:sz w:val="24"/>
          <w:szCs w:val="24"/>
        </w:rPr>
      </w:pPr>
      <w:r w:rsidRPr="003A5E70">
        <w:rPr>
          <w:rFonts w:cs="Calibri"/>
          <w:b/>
          <w:sz w:val="24"/>
          <w:szCs w:val="24"/>
        </w:rPr>
        <w:t>Dane dotyczące zamawiającego:</w:t>
      </w:r>
    </w:p>
    <w:p w14:paraId="46BCBA48" w14:textId="23CBD503" w:rsidR="001A3B86" w:rsidRPr="003A5E70" w:rsidRDefault="001A3B86" w:rsidP="00047B5F">
      <w:pPr>
        <w:widowControl w:val="0"/>
        <w:shd w:val="clear" w:color="auto" w:fill="FFFFFF" w:themeFill="background1"/>
        <w:spacing w:after="0"/>
        <w:ind w:left="426"/>
        <w:jc w:val="both"/>
        <w:rPr>
          <w:rFonts w:cs="Calibri"/>
          <w:b/>
          <w:spacing w:val="-2"/>
          <w:sz w:val="24"/>
          <w:szCs w:val="24"/>
        </w:rPr>
      </w:pPr>
      <w:r w:rsidRPr="003A5E70">
        <w:rPr>
          <w:rFonts w:cs="Calibri"/>
          <w:b/>
          <w:spacing w:val="-2"/>
          <w:sz w:val="24"/>
          <w:szCs w:val="24"/>
        </w:rPr>
        <w:t xml:space="preserve">Powiat Aleksandrowski </w:t>
      </w:r>
    </w:p>
    <w:p w14:paraId="4BED9522" w14:textId="459A2CFD" w:rsidR="001A3B86" w:rsidRPr="003A5E70" w:rsidRDefault="001A3B86" w:rsidP="00047B5F">
      <w:pPr>
        <w:widowControl w:val="0"/>
        <w:shd w:val="clear" w:color="auto" w:fill="FFFFFF" w:themeFill="background1"/>
        <w:spacing w:after="0"/>
        <w:ind w:left="426"/>
        <w:jc w:val="both"/>
        <w:rPr>
          <w:rFonts w:cs="Calibri"/>
          <w:b/>
          <w:spacing w:val="-2"/>
          <w:sz w:val="24"/>
          <w:szCs w:val="24"/>
        </w:rPr>
      </w:pPr>
      <w:r w:rsidRPr="003A5E70">
        <w:rPr>
          <w:rFonts w:cs="Calibri"/>
          <w:b/>
          <w:spacing w:val="-2"/>
          <w:sz w:val="24"/>
          <w:szCs w:val="24"/>
        </w:rPr>
        <w:t>ul. J. Słowackiego 8, 87-700 Aleksandrów Kujawski</w:t>
      </w:r>
    </w:p>
    <w:p w14:paraId="0CE6420B" w14:textId="42AA2940" w:rsidR="001A3B86" w:rsidRPr="003A5E70" w:rsidRDefault="001A3B86" w:rsidP="00047B5F">
      <w:pPr>
        <w:widowControl w:val="0"/>
        <w:shd w:val="clear" w:color="auto" w:fill="FFFFFF" w:themeFill="background1"/>
        <w:spacing w:after="0"/>
        <w:ind w:left="426"/>
        <w:jc w:val="both"/>
        <w:rPr>
          <w:rFonts w:cs="Calibri"/>
          <w:b/>
          <w:spacing w:val="-2"/>
          <w:sz w:val="24"/>
          <w:szCs w:val="24"/>
        </w:rPr>
      </w:pPr>
      <w:r w:rsidRPr="003A5E70">
        <w:rPr>
          <w:rFonts w:cs="Calibri"/>
          <w:b/>
          <w:spacing w:val="-2"/>
          <w:sz w:val="24"/>
          <w:szCs w:val="24"/>
        </w:rPr>
        <w:t>NIP: 8911623744</w:t>
      </w:r>
      <w:r w:rsidR="00047B5F">
        <w:rPr>
          <w:rFonts w:cs="Calibri"/>
          <w:b/>
          <w:spacing w:val="-2"/>
          <w:sz w:val="24"/>
          <w:szCs w:val="24"/>
        </w:rPr>
        <w:t xml:space="preserve">; </w:t>
      </w:r>
      <w:r w:rsidRPr="003A5E70">
        <w:rPr>
          <w:rFonts w:cs="Calibri"/>
          <w:b/>
          <w:spacing w:val="-2"/>
          <w:sz w:val="24"/>
          <w:szCs w:val="24"/>
        </w:rPr>
        <w:t>Regon: 910866471</w:t>
      </w:r>
    </w:p>
    <w:p w14:paraId="275481DE" w14:textId="25EE2584" w:rsidR="00EE15AE" w:rsidRPr="003A5E70" w:rsidRDefault="00EE15AE" w:rsidP="003A5E70">
      <w:pPr>
        <w:widowControl w:val="0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jc w:val="both"/>
        <w:rPr>
          <w:rFonts w:eastAsia="Calibri" w:cs="Calibri"/>
          <w:spacing w:val="-2"/>
          <w:sz w:val="24"/>
          <w:szCs w:val="24"/>
        </w:rPr>
      </w:pPr>
      <w:r w:rsidRPr="003A5E70">
        <w:rPr>
          <w:rFonts w:eastAsia="Calibri" w:cs="Calibri"/>
          <w:spacing w:val="-2"/>
          <w:sz w:val="24"/>
          <w:szCs w:val="24"/>
        </w:rPr>
        <w:lastRenderedPageBreak/>
        <w:t xml:space="preserve">Składając ofertę w postępowaniu o zamówienie publiczne, prowadzonym w trybie podstawowym na </w:t>
      </w:r>
      <w:r w:rsidRPr="003A5E70">
        <w:rPr>
          <w:rFonts w:eastAsia="Calibri" w:cs="Calibri"/>
          <w:b/>
          <w:spacing w:val="-2"/>
          <w:sz w:val="24"/>
          <w:szCs w:val="24"/>
        </w:rPr>
        <w:t>,,</w:t>
      </w:r>
      <w:r w:rsidR="00276426" w:rsidRPr="003A5E70">
        <w:rPr>
          <w:rFonts w:cs="Calibri"/>
          <w:sz w:val="24"/>
          <w:szCs w:val="24"/>
        </w:rPr>
        <w:t xml:space="preserve"> </w:t>
      </w:r>
      <w:r w:rsidR="00276426" w:rsidRPr="003A5E70">
        <w:rPr>
          <w:rFonts w:eastAsia="Calibri" w:cs="Calibri"/>
          <w:b/>
          <w:spacing w:val="-2"/>
          <w:sz w:val="24"/>
          <w:szCs w:val="24"/>
        </w:rPr>
        <w:t>Ubezpieczenie majątku i innych interesów Powiatu Aleksandrowskiego wraz z jednostkami organizacyjnymi</w:t>
      </w:r>
      <w:r w:rsidR="00B50524" w:rsidRPr="003A5E70">
        <w:rPr>
          <w:rFonts w:eastAsia="Calibri" w:cs="Calibri"/>
          <w:b/>
          <w:spacing w:val="-2"/>
          <w:sz w:val="24"/>
          <w:szCs w:val="24"/>
        </w:rPr>
        <w:t>”</w:t>
      </w:r>
      <w:r w:rsidRPr="003A5E70">
        <w:rPr>
          <w:rFonts w:eastAsia="Calibri" w:cs="Calibri"/>
          <w:spacing w:val="-2"/>
          <w:sz w:val="24"/>
          <w:szCs w:val="24"/>
        </w:rPr>
        <w:t xml:space="preserve">, </w:t>
      </w:r>
      <w:r w:rsidRPr="003A5E70">
        <w:rPr>
          <w:rFonts w:eastAsia="Calibri" w:cs="Calibri"/>
          <w:bCs/>
          <w:spacing w:val="-2"/>
          <w:sz w:val="24"/>
          <w:szCs w:val="24"/>
        </w:rPr>
        <w:t>oferujemy wykonanie zamówienia, zgodnie z wymogami specyfikacji warunków zamówienia, za cenę:</w:t>
      </w:r>
    </w:p>
    <w:p w14:paraId="58524258" w14:textId="03EF7FB8" w:rsidR="00625735" w:rsidRPr="00047B5F" w:rsidRDefault="00625735" w:rsidP="003A5E70">
      <w:pPr>
        <w:pStyle w:val="Akapitzlist"/>
        <w:widowControl w:val="0"/>
        <w:numPr>
          <w:ilvl w:val="2"/>
          <w:numId w:val="13"/>
        </w:numPr>
        <w:tabs>
          <w:tab w:val="left" w:pos="426"/>
        </w:tabs>
        <w:spacing w:before="120" w:after="120"/>
        <w:ind w:left="567" w:hanging="283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047B5F">
        <w:rPr>
          <w:rFonts w:cs="Calibri"/>
          <w:b/>
          <w:spacing w:val="-4"/>
          <w:sz w:val="24"/>
          <w:szCs w:val="24"/>
        </w:rPr>
        <w:t xml:space="preserve">Część I zamówienia </w:t>
      </w:r>
      <w:r w:rsidRPr="009E77DA">
        <w:rPr>
          <w:rFonts w:cs="Calibri"/>
          <w:b/>
          <w:spacing w:val="-4"/>
          <w:sz w:val="24"/>
          <w:szCs w:val="24"/>
        </w:rPr>
        <w:t>- „Ubezpieczenie majątku i odpowiedzialności cywilnej</w:t>
      </w:r>
      <w:r w:rsidR="009E77DA" w:rsidRPr="009E77DA">
        <w:rPr>
          <w:rFonts w:cs="Calibri"/>
          <w:b/>
          <w:spacing w:val="-4"/>
          <w:sz w:val="24"/>
          <w:szCs w:val="24"/>
        </w:rPr>
        <w:t xml:space="preserve"> oraz osób</w:t>
      </w:r>
      <w:r w:rsidRPr="009E77DA">
        <w:rPr>
          <w:rFonts w:cs="Calibri"/>
          <w:b/>
          <w:spacing w:val="-4"/>
          <w:sz w:val="24"/>
          <w:szCs w:val="24"/>
        </w:rPr>
        <w:t xml:space="preserve"> Powiatu Aleksandrowskiego”</w:t>
      </w:r>
    </w:p>
    <w:p w14:paraId="52085457" w14:textId="77777777" w:rsidR="00EE15AE" w:rsidRPr="00047B5F" w:rsidRDefault="00EE15AE" w:rsidP="00147042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7B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  <w:r w:rsidRPr="00047B5F">
        <w:rPr>
          <w:rFonts w:asciiTheme="minorHAnsi" w:hAnsiTheme="minorHAnsi" w:cstheme="minorHAnsi"/>
          <w:b/>
          <w:bCs/>
          <w:sz w:val="24"/>
          <w:szCs w:val="24"/>
        </w:rPr>
        <w:t> złotych</w:t>
      </w:r>
    </w:p>
    <w:p w14:paraId="24985CA8" w14:textId="77777777" w:rsidR="00EE15AE" w:rsidRPr="00047B5F" w:rsidRDefault="00EE15AE" w:rsidP="00147042">
      <w:pPr>
        <w:widowControl w:val="0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47B5F">
        <w:rPr>
          <w:rFonts w:asciiTheme="minorHAnsi" w:hAnsiTheme="minorHAnsi" w:cstheme="minorHAnsi"/>
          <w:sz w:val="24"/>
          <w:szCs w:val="24"/>
        </w:rPr>
        <w:t xml:space="preserve">/usługa zwolniona z podatku VAT zgodnie z art. 43 ust. 1 pkt 37 </w:t>
      </w:r>
    </w:p>
    <w:p w14:paraId="042764B6" w14:textId="77777777" w:rsidR="00EE15AE" w:rsidRPr="00047B5F" w:rsidRDefault="00EE15AE" w:rsidP="00147042">
      <w:pPr>
        <w:widowControl w:val="0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47B5F">
        <w:rPr>
          <w:rFonts w:asciiTheme="minorHAnsi" w:hAnsiTheme="minorHAnsi" w:cstheme="minorHAnsi"/>
          <w:sz w:val="24"/>
          <w:szCs w:val="24"/>
        </w:rPr>
        <w:t>ustawy z dnia 11 marca 2004 r. o podatku od towarów i usług/</w:t>
      </w:r>
    </w:p>
    <w:p w14:paraId="764F5F20" w14:textId="77777777" w:rsidR="00EE15AE" w:rsidRPr="00147042" w:rsidRDefault="00EE15AE" w:rsidP="00147042">
      <w:pPr>
        <w:widowControl w:val="0"/>
        <w:spacing w:before="60" w:after="120"/>
        <w:jc w:val="both"/>
        <w:rPr>
          <w:rFonts w:cs="Calibri"/>
          <w:sz w:val="24"/>
          <w:szCs w:val="24"/>
        </w:rPr>
      </w:pPr>
      <w:r w:rsidRPr="00147042">
        <w:rPr>
          <w:rFonts w:cs="Calibri"/>
          <w:sz w:val="24"/>
          <w:szCs w:val="24"/>
        </w:rPr>
        <w:t>wynikającą z wypełnionego formularza cenowego, zawartego poniżej.</w:t>
      </w:r>
    </w:p>
    <w:p w14:paraId="5E0133A0" w14:textId="62DD5951" w:rsidR="00EE15AE" w:rsidRPr="00147042" w:rsidRDefault="00EE15AE" w:rsidP="00147042">
      <w:pPr>
        <w:widowControl w:val="0"/>
        <w:spacing w:before="60" w:after="120"/>
        <w:jc w:val="both"/>
        <w:rPr>
          <w:rFonts w:cs="Calibri"/>
          <w:sz w:val="24"/>
          <w:szCs w:val="24"/>
        </w:rPr>
      </w:pPr>
      <w:r w:rsidRPr="00147042">
        <w:rPr>
          <w:rFonts w:cs="Calibri"/>
          <w:sz w:val="24"/>
          <w:szCs w:val="24"/>
        </w:rPr>
        <w:t xml:space="preserve">Termin wykonania zamówienia: </w:t>
      </w:r>
      <w:r w:rsidR="00B50524" w:rsidRPr="00147042">
        <w:rPr>
          <w:rFonts w:cs="Calibri"/>
          <w:b/>
          <w:sz w:val="24"/>
          <w:szCs w:val="24"/>
        </w:rPr>
        <w:t>12</w:t>
      </w:r>
      <w:r w:rsidRPr="00147042">
        <w:rPr>
          <w:rFonts w:cs="Calibri"/>
          <w:b/>
          <w:sz w:val="24"/>
          <w:szCs w:val="24"/>
        </w:rPr>
        <w:t xml:space="preserve"> miesi</w:t>
      </w:r>
      <w:r w:rsidR="00B50524" w:rsidRPr="00147042">
        <w:rPr>
          <w:rFonts w:cs="Calibri"/>
          <w:b/>
          <w:sz w:val="24"/>
          <w:szCs w:val="24"/>
        </w:rPr>
        <w:t>ęcy</w:t>
      </w:r>
      <w:r w:rsidRPr="00147042">
        <w:rPr>
          <w:rFonts w:cs="Calibri"/>
          <w:b/>
          <w:sz w:val="24"/>
          <w:szCs w:val="24"/>
        </w:rPr>
        <w:t>, od dnia 01.0</w:t>
      </w:r>
      <w:r w:rsidR="00B50524" w:rsidRPr="00147042">
        <w:rPr>
          <w:rFonts w:cs="Calibri"/>
          <w:b/>
          <w:sz w:val="24"/>
          <w:szCs w:val="24"/>
        </w:rPr>
        <w:t>9</w:t>
      </w:r>
      <w:r w:rsidRPr="00147042">
        <w:rPr>
          <w:rFonts w:cs="Calibri"/>
          <w:b/>
          <w:sz w:val="24"/>
          <w:szCs w:val="24"/>
        </w:rPr>
        <w:t>.2024 r. do dnia 31.0</w:t>
      </w:r>
      <w:r w:rsidR="00B50524" w:rsidRPr="00147042">
        <w:rPr>
          <w:rFonts w:cs="Calibri"/>
          <w:b/>
          <w:sz w:val="24"/>
          <w:szCs w:val="24"/>
        </w:rPr>
        <w:t>8</w:t>
      </w:r>
      <w:r w:rsidRPr="00147042">
        <w:rPr>
          <w:rFonts w:cs="Calibri"/>
          <w:b/>
          <w:sz w:val="24"/>
          <w:szCs w:val="24"/>
        </w:rPr>
        <w:t>.202</w:t>
      </w:r>
      <w:r w:rsidR="00B50524" w:rsidRPr="00147042">
        <w:rPr>
          <w:rFonts w:cs="Calibri"/>
          <w:b/>
          <w:sz w:val="24"/>
          <w:szCs w:val="24"/>
        </w:rPr>
        <w:t>5</w:t>
      </w:r>
      <w:r w:rsidRPr="00147042">
        <w:rPr>
          <w:rFonts w:cs="Calibri"/>
          <w:b/>
          <w:sz w:val="24"/>
          <w:szCs w:val="24"/>
        </w:rPr>
        <w:t xml:space="preserve"> r.</w:t>
      </w:r>
      <w:r w:rsidRPr="00147042">
        <w:rPr>
          <w:rFonts w:cs="Calibri"/>
          <w:b/>
          <w:i/>
          <w:sz w:val="24"/>
          <w:szCs w:val="24"/>
        </w:rPr>
        <w:t xml:space="preserve"> </w:t>
      </w:r>
    </w:p>
    <w:p w14:paraId="6F267BA1" w14:textId="77777777" w:rsidR="00EE15AE" w:rsidRPr="00147042" w:rsidRDefault="00EE15AE" w:rsidP="00147042">
      <w:pPr>
        <w:widowControl w:val="0"/>
        <w:spacing w:after="120"/>
        <w:jc w:val="both"/>
        <w:rPr>
          <w:rFonts w:cs="Calibri"/>
          <w:sz w:val="24"/>
          <w:szCs w:val="24"/>
        </w:rPr>
      </w:pPr>
      <w:r w:rsidRPr="00147042">
        <w:rPr>
          <w:rFonts w:cs="Calibri"/>
          <w:sz w:val="24"/>
          <w:szCs w:val="24"/>
        </w:rPr>
        <w:t xml:space="preserve">Termin związania ofertą i warunki płatności: </w:t>
      </w:r>
      <w:r w:rsidRPr="00147042">
        <w:rPr>
          <w:rFonts w:cs="Calibri"/>
          <w:b/>
          <w:sz w:val="24"/>
          <w:szCs w:val="24"/>
        </w:rPr>
        <w:t>zgodne z postanowieniami specyfikacji warunków zamówienia</w:t>
      </w:r>
      <w:r w:rsidRPr="00147042">
        <w:rPr>
          <w:rFonts w:cs="Calibri"/>
          <w:sz w:val="24"/>
          <w:szCs w:val="24"/>
        </w:rPr>
        <w:t>.</w:t>
      </w:r>
    </w:p>
    <w:p w14:paraId="3261CF04" w14:textId="77777777" w:rsidR="00EE15AE" w:rsidRPr="00047B5F" w:rsidRDefault="00EE15AE" w:rsidP="00EE15AE">
      <w:pPr>
        <w:widowControl w:val="0"/>
        <w:spacing w:before="4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47B5F">
        <w:rPr>
          <w:rFonts w:asciiTheme="minorHAnsi" w:hAnsiTheme="minorHAnsi" w:cstheme="minorHAns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047B5F">
        <w:rPr>
          <w:rFonts w:asciiTheme="minorHAnsi" w:hAnsiTheme="minorHAnsi" w:cstheme="minorHAnsi"/>
          <w:b/>
          <w:i/>
          <w:sz w:val="24"/>
          <w:szCs w:val="24"/>
          <w:u w:val="single"/>
        </w:rPr>
        <w:t>postawić kreskę</w:t>
      </w:r>
      <w:r w:rsidRPr="00047B5F">
        <w:rPr>
          <w:rFonts w:asciiTheme="minorHAnsi" w:hAnsiTheme="minorHAnsi" w:cstheme="minorHAnsi"/>
          <w:b/>
          <w:i/>
          <w:sz w:val="24"/>
          <w:szCs w:val="24"/>
        </w:rPr>
        <w:t xml:space="preserve"> lub wprowadzić zapis: </w:t>
      </w:r>
      <w:r w:rsidRPr="00047B5F">
        <w:rPr>
          <w:rFonts w:asciiTheme="minorHAnsi" w:hAnsiTheme="minorHAnsi" w:cstheme="minorHAnsi"/>
          <w:b/>
          <w:i/>
          <w:sz w:val="24"/>
          <w:szCs w:val="24"/>
          <w:u w:val="single"/>
        </w:rPr>
        <w:t>Nie dotyczy</w:t>
      </w:r>
      <w:r w:rsidRPr="00047B5F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D4FAC49" w14:textId="0F9191E1" w:rsidR="00EE15AE" w:rsidRPr="00047B5F" w:rsidRDefault="00EE15AE" w:rsidP="00EE15AE">
      <w:pPr>
        <w:widowControl w:val="0"/>
        <w:spacing w:before="12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047B5F">
        <w:rPr>
          <w:rFonts w:asciiTheme="minorHAnsi" w:hAnsiTheme="minorHAnsi" w:cstheme="minorHAnsi"/>
          <w:b/>
          <w:i/>
          <w:sz w:val="24"/>
          <w:szCs w:val="24"/>
        </w:rPr>
        <w:t xml:space="preserve">Tabela nr 1: </w:t>
      </w:r>
      <w:r w:rsidRPr="00047B5F">
        <w:rPr>
          <w:rFonts w:asciiTheme="minorHAnsi" w:hAnsiTheme="minorHAnsi" w:cstheme="minorHAnsi"/>
          <w:b/>
          <w:bCs/>
          <w:i/>
          <w:sz w:val="24"/>
          <w:szCs w:val="24"/>
        </w:rPr>
        <w:t>Formularz cenowy dotyczący zamówienia.</w:t>
      </w:r>
    </w:p>
    <w:p w14:paraId="24915293" w14:textId="77777777" w:rsidR="00EE15AE" w:rsidRPr="00047B5F" w:rsidRDefault="00EE15AE" w:rsidP="00EE15AE">
      <w:pPr>
        <w:widowControl w:val="0"/>
        <w:spacing w:before="60" w:after="120"/>
        <w:jc w:val="both"/>
        <w:rPr>
          <w:rFonts w:cs="Calibri"/>
          <w:b/>
          <w:bCs/>
          <w:i/>
          <w:sz w:val="24"/>
          <w:szCs w:val="24"/>
        </w:rPr>
      </w:pPr>
      <w:r w:rsidRPr="00047B5F">
        <w:rPr>
          <w:rFonts w:cs="Calibri"/>
          <w:b/>
          <w:bCs/>
          <w:i/>
          <w:sz w:val="24"/>
          <w:szCs w:val="24"/>
        </w:rPr>
        <w:t>Opis tabeli</w:t>
      </w:r>
      <w:r w:rsidRPr="00047B5F">
        <w:rPr>
          <w:rFonts w:cs="Calibri"/>
          <w:i/>
          <w:sz w:val="24"/>
          <w:szCs w:val="24"/>
        </w:rPr>
        <w:t>: 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047B5F">
        <w:rPr>
          <w:rFonts w:cs="Calibri"/>
          <w:b/>
          <w:bCs/>
          <w:i/>
          <w:sz w:val="24"/>
          <w:szCs w:val="24"/>
        </w:rPr>
        <w:t xml:space="preserve"> 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50"/>
        <w:gridCol w:w="1581"/>
      </w:tblGrid>
      <w:tr w:rsidR="00EE15AE" w:rsidRPr="006952BD" w14:paraId="4E55E307" w14:textId="77777777" w:rsidTr="00276426">
        <w:trPr>
          <w:trHeight w:val="36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199429" w14:textId="4D6FCA2B" w:rsidR="00EE15AE" w:rsidRPr="006952BD" w:rsidRDefault="00EE15AE" w:rsidP="001A3B86">
            <w:pPr>
              <w:widowControl w:val="0"/>
              <w:spacing w:after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>FORMULARZ CENOWY</w:t>
            </w:r>
            <w:r w:rsidR="00621727">
              <w:rPr>
                <w:rFonts w:cs="Calibri"/>
                <w:b/>
                <w:spacing w:val="-6"/>
                <w:lang w:eastAsia="pl-PL"/>
              </w:rPr>
              <w:t xml:space="preserve"> I CZĘŚĆ ZAMÓWIENIA</w:t>
            </w:r>
          </w:p>
        </w:tc>
      </w:tr>
      <w:tr w:rsidR="00EE15AE" w:rsidRPr="006952BD" w14:paraId="1A9526A1" w14:textId="77777777" w:rsidTr="00621727">
        <w:trPr>
          <w:trHeight w:val="427"/>
          <w:jc w:val="center"/>
        </w:trPr>
        <w:tc>
          <w:tcPr>
            <w:tcW w:w="224" w:type="pct"/>
            <w:shd w:val="clear" w:color="auto" w:fill="D9D9D9" w:themeFill="background1" w:themeFillShade="D9"/>
            <w:vAlign w:val="center"/>
          </w:tcPr>
          <w:p w14:paraId="4FF36061" w14:textId="2972ACAB" w:rsidR="00EE15AE" w:rsidRPr="006952BD" w:rsidRDefault="00276426" w:rsidP="000112A4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r>
              <w:rPr>
                <w:rFonts w:cs="Calibri"/>
                <w:b/>
                <w:spacing w:val="-6"/>
                <w:lang w:eastAsia="pl-PL"/>
              </w:rPr>
              <w:t>L</w:t>
            </w:r>
            <w:r w:rsidR="00EE15AE" w:rsidRPr="006952BD">
              <w:rPr>
                <w:rFonts w:cs="Calibri"/>
                <w:b/>
                <w:spacing w:val="-6"/>
                <w:lang w:eastAsia="pl-PL"/>
              </w:rPr>
              <w:t>p.</w:t>
            </w:r>
          </w:p>
        </w:tc>
        <w:tc>
          <w:tcPr>
            <w:tcW w:w="3941" w:type="pct"/>
            <w:shd w:val="clear" w:color="auto" w:fill="D9D9D9" w:themeFill="background1" w:themeFillShade="D9"/>
            <w:vAlign w:val="center"/>
          </w:tcPr>
          <w:p w14:paraId="46C5451A" w14:textId="77777777" w:rsidR="00EE15AE" w:rsidRPr="006952BD" w:rsidRDefault="00EE15AE" w:rsidP="001A3B86">
            <w:pPr>
              <w:widowControl w:val="0"/>
              <w:spacing w:after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18F8C473" w14:textId="53383829" w:rsidR="00EE15AE" w:rsidRPr="006952BD" w:rsidRDefault="00EE15AE" w:rsidP="001A3B8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 xml:space="preserve">Składka za </w:t>
            </w:r>
            <w:r w:rsidR="001A3B86">
              <w:rPr>
                <w:rFonts w:cs="Calibri"/>
                <w:b/>
                <w:spacing w:val="-6"/>
                <w:lang w:eastAsia="pl-PL"/>
              </w:rPr>
              <w:t>12</w:t>
            </w:r>
            <w:r w:rsidRPr="006952BD">
              <w:rPr>
                <w:rFonts w:cs="Calibri"/>
                <w:b/>
                <w:spacing w:val="-6"/>
                <w:lang w:eastAsia="pl-PL"/>
              </w:rPr>
              <w:t xml:space="preserve"> miesi</w:t>
            </w:r>
            <w:r w:rsidR="001A3B86">
              <w:rPr>
                <w:rFonts w:cs="Calibri"/>
                <w:b/>
                <w:spacing w:val="-6"/>
                <w:lang w:eastAsia="pl-PL"/>
              </w:rPr>
              <w:t>ęcy</w:t>
            </w:r>
          </w:p>
        </w:tc>
      </w:tr>
      <w:tr w:rsidR="00EE15AE" w:rsidRPr="006952BD" w14:paraId="202B195F" w14:textId="77777777" w:rsidTr="00276426">
        <w:trPr>
          <w:trHeight w:val="559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6F7A077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44D3D4FD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mienia od wszystkich </w:t>
            </w:r>
            <w:proofErr w:type="spellStart"/>
            <w:r w:rsidRPr="006952BD">
              <w:rPr>
                <w:rFonts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14:paraId="0D9ECCFF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64822D34" w14:textId="77777777" w:rsidTr="00276426">
        <w:trPr>
          <w:trHeight w:val="57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07916F9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2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3073108C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sprzętu elektronicznego od wszystkich </w:t>
            </w:r>
            <w:proofErr w:type="spellStart"/>
            <w:r w:rsidRPr="006952BD">
              <w:rPr>
                <w:rFonts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14:paraId="494E8647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0E9F8673" w14:textId="77777777" w:rsidTr="00276426">
        <w:trPr>
          <w:trHeight w:val="454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10D14CE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3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1DE418C7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odpowiedzialności cywilnej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2973A2C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B50524" w:rsidRPr="006952BD" w14:paraId="1EB1EC4E" w14:textId="77777777" w:rsidTr="00276426">
        <w:trPr>
          <w:trHeight w:val="551"/>
          <w:jc w:val="center"/>
        </w:trPr>
        <w:tc>
          <w:tcPr>
            <w:tcW w:w="227" w:type="pct"/>
            <w:shd w:val="clear" w:color="auto" w:fill="auto"/>
            <w:vAlign w:val="center"/>
          </w:tcPr>
          <w:p w14:paraId="19008372" w14:textId="444432D7" w:rsidR="00B50524" w:rsidRPr="006952BD" w:rsidRDefault="00B50524" w:rsidP="00B50524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>
              <w:rPr>
                <w:rFonts w:cs="Calibri"/>
                <w:bCs/>
                <w:spacing w:val="-6"/>
                <w:lang w:eastAsia="pl-PL"/>
              </w:rPr>
              <w:t>4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CEC674F" w14:textId="271D0196" w:rsidR="00B50524" w:rsidRPr="00B50524" w:rsidRDefault="00B50524" w:rsidP="00B50524">
            <w:pPr>
              <w:widowControl w:val="0"/>
              <w:spacing w:after="0"/>
              <w:rPr>
                <w:rFonts w:cs="Calibri"/>
                <w:spacing w:val="-6"/>
                <w:lang w:eastAsia="pl-PL"/>
              </w:rPr>
            </w:pPr>
            <w:r w:rsidRPr="00B50524">
              <w:rPr>
                <w:rFonts w:cs="Calibri"/>
                <w:lang w:eastAsia="pl-PL"/>
              </w:rPr>
              <w:t>Ubezpieczenie następstw nieszczęśliwych wypadków</w:t>
            </w:r>
            <w:r w:rsidR="00625735">
              <w:rPr>
                <w:rFonts w:cs="Calibri"/>
                <w:lang w:eastAsia="pl-PL"/>
              </w:rPr>
              <w:t xml:space="preserve"> podopiecznych Placówki Socjalizacyjnej oraz Domu Pomocy Społecznej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BF5879" w14:textId="6501A314" w:rsidR="00B50524" w:rsidRPr="00B50524" w:rsidRDefault="00B50524" w:rsidP="00B50524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B50524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3E58BF06" w14:textId="77777777" w:rsidTr="00621727">
        <w:trPr>
          <w:trHeight w:val="551"/>
          <w:jc w:val="center"/>
        </w:trPr>
        <w:tc>
          <w:tcPr>
            <w:tcW w:w="4165" w:type="pct"/>
            <w:gridSpan w:val="2"/>
            <w:shd w:val="clear" w:color="auto" w:fill="D9D9D9" w:themeFill="background1" w:themeFillShade="D9"/>
            <w:vAlign w:val="center"/>
          </w:tcPr>
          <w:p w14:paraId="1E3D1913" w14:textId="000E0ABB" w:rsidR="00EE15AE" w:rsidRPr="00621727" w:rsidRDefault="00EE15AE" w:rsidP="00EE15AE">
            <w:pPr>
              <w:widowControl w:val="0"/>
              <w:spacing w:after="0"/>
              <w:jc w:val="right"/>
              <w:rPr>
                <w:rFonts w:cs="Calibri"/>
                <w:b/>
                <w:spacing w:val="-6"/>
                <w:lang w:eastAsia="pl-PL"/>
              </w:rPr>
            </w:pPr>
            <w:r w:rsidRPr="00621727">
              <w:rPr>
                <w:rFonts w:cs="Calibri"/>
                <w:b/>
                <w:spacing w:val="-6"/>
                <w:lang w:eastAsia="pl-PL"/>
              </w:rPr>
              <w:t xml:space="preserve">Razem składka do zapłaty za I część zamówienia (suma składek z wierszy 1, 2 </w:t>
            </w:r>
            <w:r w:rsidR="00B50524" w:rsidRPr="00621727">
              <w:rPr>
                <w:rFonts w:cs="Calibri"/>
                <w:b/>
                <w:spacing w:val="-6"/>
                <w:lang w:eastAsia="pl-PL"/>
              </w:rPr>
              <w:t>,</w:t>
            </w:r>
            <w:r w:rsidRPr="00621727">
              <w:rPr>
                <w:rFonts w:cs="Calibri"/>
                <w:b/>
                <w:spacing w:val="-6"/>
                <w:lang w:eastAsia="pl-PL"/>
              </w:rPr>
              <w:t>3</w:t>
            </w:r>
            <w:r w:rsidR="00B50524" w:rsidRPr="00621727">
              <w:rPr>
                <w:rFonts w:cs="Calibri"/>
                <w:b/>
                <w:spacing w:val="-6"/>
                <w:lang w:eastAsia="pl-PL"/>
              </w:rPr>
              <w:t xml:space="preserve"> i 4</w:t>
            </w:r>
            <w:r w:rsidRPr="00621727">
              <w:rPr>
                <w:rFonts w:cs="Calibri"/>
                <w:b/>
                <w:spacing w:val="-6"/>
                <w:lang w:eastAsia="pl-PL"/>
              </w:rPr>
              <w:t xml:space="preserve">)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8F79D42" w14:textId="04702D33" w:rsidR="00EE15AE" w:rsidRPr="00621727" w:rsidRDefault="00621727" w:rsidP="000112A4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</w:tbl>
    <w:p w14:paraId="72A4EF57" w14:textId="1A12C211" w:rsidR="00EE15AE" w:rsidRPr="00047B5F" w:rsidRDefault="00EE15AE" w:rsidP="00EE15AE">
      <w:pPr>
        <w:widowControl w:val="0"/>
        <w:spacing w:before="120"/>
        <w:jc w:val="both"/>
        <w:rPr>
          <w:rFonts w:cs="Calibri"/>
          <w:b/>
          <w:bCs/>
          <w:i/>
          <w:sz w:val="24"/>
          <w:szCs w:val="24"/>
        </w:rPr>
      </w:pPr>
      <w:r w:rsidRPr="00047B5F">
        <w:rPr>
          <w:rFonts w:cs="Calibri"/>
          <w:b/>
          <w:i/>
          <w:sz w:val="24"/>
          <w:szCs w:val="24"/>
        </w:rPr>
        <w:t xml:space="preserve">Tabela nr 2: </w:t>
      </w:r>
      <w:r w:rsidRPr="00047B5F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pierwszej zamówienia.</w:t>
      </w:r>
    </w:p>
    <w:p w14:paraId="3C7ED0AC" w14:textId="77777777" w:rsidR="00EE15AE" w:rsidRPr="00461C6B" w:rsidRDefault="00EE15AE" w:rsidP="00EE15AE">
      <w:pPr>
        <w:widowControl w:val="0"/>
        <w:spacing w:before="80" w:after="120"/>
        <w:jc w:val="both"/>
        <w:rPr>
          <w:rFonts w:asciiTheme="minorHAnsi" w:hAnsiTheme="minorHAnsi" w:cstheme="minorHAnsi"/>
          <w:i/>
        </w:rPr>
      </w:pPr>
      <w:r w:rsidRPr="00047B5F">
        <w:rPr>
          <w:rFonts w:cs="Calibri"/>
          <w:b/>
          <w:bCs/>
          <w:i/>
          <w:sz w:val="24"/>
          <w:szCs w:val="24"/>
        </w:rPr>
        <w:t>Opis tabeli</w:t>
      </w:r>
      <w:r w:rsidRPr="00047B5F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8"/>
        <w:gridCol w:w="1240"/>
      </w:tblGrid>
      <w:tr w:rsidR="00932EAA" w:rsidRPr="00932EAA" w14:paraId="2BC1ECB0" w14:textId="77777777" w:rsidTr="002E03BF">
        <w:trPr>
          <w:cantSplit/>
          <w:trHeight w:val="276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1817E5" w14:textId="77777777" w:rsidR="00EE15AE" w:rsidRPr="00932EAA" w:rsidRDefault="00EE15AE" w:rsidP="001A3B86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Wykaz klauzul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99BFB" w14:textId="77777777" w:rsidR="00EE15AE" w:rsidRPr="00932EAA" w:rsidRDefault="00EE15AE" w:rsidP="001A3B86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>Akceptacja</w:t>
            </w:r>
          </w:p>
        </w:tc>
      </w:tr>
      <w:tr w:rsidR="00932EAA" w:rsidRPr="00932EAA" w14:paraId="6295C509" w14:textId="77777777" w:rsidTr="002E03BF">
        <w:trPr>
          <w:cantSplit/>
          <w:trHeight w:val="290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1E332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Ubezpieczenie mienia od wszystkich </w:t>
            </w:r>
            <w:proofErr w:type="spellStart"/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932EAA" w:rsidRPr="00932EAA" w14:paraId="400063A7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C3D" w14:textId="4325A94E" w:rsidR="00EE15AE" w:rsidRPr="00932EAA" w:rsidRDefault="00B50524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 xml:space="preserve">Zwiększenie do kwoty 10 000 000,00 zł </w:t>
            </w:r>
            <w:proofErr w:type="spellStart"/>
            <w:r w:rsidRPr="00932EAA">
              <w:rPr>
                <w:rFonts w:asciiTheme="minorHAnsi" w:hAnsiTheme="minorHAnsi" w:cstheme="minorHAnsi"/>
                <w:lang w:eastAsia="pl-PL"/>
              </w:rPr>
              <w:t>bezskładkowego</w:t>
            </w:r>
            <w:proofErr w:type="spellEnd"/>
            <w:r w:rsidRPr="00932EAA">
              <w:rPr>
                <w:rFonts w:asciiTheme="minorHAnsi" w:hAnsiTheme="minorHAnsi" w:cstheme="minorHAnsi"/>
                <w:lang w:eastAsia="pl-PL"/>
              </w:rPr>
              <w:t xml:space="preserve"> limitu w klauzuli automatycznego pokrycia: </w:t>
            </w:r>
            <w:r w:rsidR="00E43014" w:rsidRPr="00932EAA">
              <w:rPr>
                <w:rFonts w:asciiTheme="minorHAnsi" w:hAnsiTheme="minorHAnsi" w:cstheme="minorHAnsi"/>
                <w:lang w:eastAsia="pl-PL"/>
              </w:rPr>
              <w:t>9</w:t>
            </w:r>
            <w:r w:rsidRPr="00932EAA">
              <w:rPr>
                <w:rFonts w:asciiTheme="minorHAnsi" w:hAnsiTheme="minorHAnsi" w:cstheme="minorHAnsi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CE34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6A623ACC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170" w14:textId="2C81A110" w:rsidR="00EE15AE" w:rsidRPr="00932EAA" w:rsidRDefault="00B50524" w:rsidP="00EE15AE">
            <w:pPr>
              <w:widowControl w:val="0"/>
              <w:spacing w:after="0"/>
              <w:jc w:val="both"/>
              <w:rPr>
                <w:rFonts w:asciiTheme="minorHAnsi" w:eastAsia="Calibri" w:hAnsiTheme="minorHAnsi" w:cstheme="minorHAnsi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kosztów alarmu 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925F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01C6C4F0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A0B7" w14:textId="1B6F133E" w:rsidR="00EE15AE" w:rsidRPr="00932EAA" w:rsidRDefault="00B50524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spacing w:val="-8"/>
                <w:lang w:eastAsia="pl-PL"/>
              </w:rPr>
              <w:t>Przyjęcie podanej klauzuli ubezpieczenia mienia wyłączonego z eksploatacji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68F1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5C11FCB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5D47" w14:textId="0CB43927" w:rsidR="00B50524" w:rsidRPr="00932EAA" w:rsidRDefault="006E2EF8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nadwyżkowej sumy ubezpieczenia z limitem 3 000 000,00 zł – 1</w:t>
            </w:r>
            <w:r w:rsidR="00D5751B" w:rsidRPr="00932EAA">
              <w:rPr>
                <w:rFonts w:asciiTheme="minorHAnsi" w:hAnsiTheme="minorHAnsi" w:cstheme="minorHAnsi"/>
                <w:lang w:eastAsia="pl-PL"/>
              </w:rPr>
              <w:t>4</w:t>
            </w:r>
            <w:r w:rsidRPr="00932EAA">
              <w:rPr>
                <w:rFonts w:asciiTheme="minorHAnsi" w:hAnsiTheme="minorHAnsi" w:cstheme="minorHAnsi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4C53" w14:textId="77777777" w:rsidR="00B50524" w:rsidRPr="00932EAA" w:rsidRDefault="00B50524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08105E9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76E" w14:textId="79D73C84" w:rsidR="00EE15AE" w:rsidRPr="00932EAA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 xml:space="preserve">Przyjęcie podanej klauzuli aktów terroryzmu z limitem </w:t>
            </w:r>
            <w:r w:rsidR="002E03BF" w:rsidRPr="00932EAA">
              <w:rPr>
                <w:rFonts w:asciiTheme="minorHAnsi" w:hAnsiTheme="minorHAnsi" w:cstheme="minorHAnsi"/>
                <w:lang w:eastAsia="pl-PL"/>
              </w:rPr>
              <w:t>1</w:t>
            </w:r>
            <w:r w:rsidRPr="00932EAA">
              <w:rPr>
                <w:rFonts w:asciiTheme="minorHAnsi" w:hAnsiTheme="minorHAnsi" w:cstheme="minorHAnsi"/>
                <w:lang w:eastAsia="pl-PL"/>
              </w:rPr>
              <w:t xml:space="preserve"> 000 000,00 zł: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424E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7B34B2C3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84F0" w14:textId="77777777" w:rsidR="00EE15AE" w:rsidRPr="00932EAA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wyrównania sumy ubezpieczenia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E818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10D6C30D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DF13" w14:textId="2D7DC4FE" w:rsidR="00EE15AE" w:rsidRPr="00932EAA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 xml:space="preserve">Przyjęcie podanej klauzuli pokrycia kosztów naprawy uszkodzeń powstałych w mieniu otaczającym: </w:t>
            </w:r>
            <w:r w:rsidR="00F27927" w:rsidRPr="00932EAA">
              <w:rPr>
                <w:rFonts w:asciiTheme="minorHAnsi" w:hAnsiTheme="minorHAnsi" w:cstheme="minorHAnsi"/>
                <w:lang w:eastAsia="pl-PL"/>
              </w:rPr>
              <w:t>3</w:t>
            </w:r>
            <w:r w:rsidRPr="00932EAA">
              <w:rPr>
                <w:rFonts w:asciiTheme="minorHAnsi" w:hAnsiTheme="minorHAnsi" w:cstheme="minorHAnsi"/>
                <w:lang w:eastAsia="pl-PL"/>
              </w:rPr>
              <w:t xml:space="preserve">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95AC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78AC0EE2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7BDA" w14:textId="77777777" w:rsidR="00EE15AE" w:rsidRPr="00932EAA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zmiany lokalizacji odbudowy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2187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70E15CB8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E1F1" w14:textId="51399D72" w:rsidR="00EE15AE" w:rsidRPr="00932EAA" w:rsidRDefault="002E03BF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eastAsia="Calibri" w:hAnsiTheme="minorHAnsi" w:cstheme="minorHAnsi"/>
              </w:rPr>
              <w:t>Przyjęcie podanej klauzuli naprawy szkód dodatkowych 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E5D8" w14:textId="77777777" w:rsidR="00EE15AE" w:rsidRPr="00932EAA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7AE81FD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E31A" w14:textId="307C4F05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pacing w:val="-8"/>
                <w:lang w:eastAsia="pl-PL"/>
              </w:rPr>
            </w:pPr>
            <w:r w:rsidRPr="00932EAA">
              <w:rPr>
                <w:rFonts w:asciiTheme="minorHAnsi" w:eastAsia="Calibri" w:hAnsiTheme="minorHAnsi" w:cstheme="minorHAnsi"/>
              </w:rPr>
              <w:t>Przyjęcie podanej klauzuli zrównoważonej odbudowy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116C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932EAA" w:rsidRPr="00932EAA" w14:paraId="469EA996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6A682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Ubezpieczenie sprzętu elektronicznego od wszystkich </w:t>
            </w:r>
            <w:proofErr w:type="spellStart"/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932EAA" w:rsidRPr="00932EAA" w14:paraId="789DF492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998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 xml:space="preserve">Przyjęcie podanej klauzuli </w:t>
            </w:r>
            <w:proofErr w:type="spellStart"/>
            <w:r w:rsidRPr="00932EAA">
              <w:rPr>
                <w:rFonts w:asciiTheme="minorHAnsi" w:hAnsiTheme="minorHAnsi" w:cstheme="minorHAnsi"/>
                <w:lang w:eastAsia="pl-PL"/>
              </w:rPr>
              <w:t>cyber</w:t>
            </w:r>
            <w:proofErr w:type="spellEnd"/>
            <w:r w:rsidRPr="00932EAA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932EAA">
              <w:rPr>
                <w:rFonts w:asciiTheme="minorHAnsi" w:hAnsiTheme="minorHAnsi" w:cstheme="minorHAnsi"/>
                <w:lang w:eastAsia="pl-PL"/>
              </w:rPr>
              <w:t>risk</w:t>
            </w:r>
            <w:proofErr w:type="spellEnd"/>
            <w:r w:rsidRPr="00932EAA">
              <w:rPr>
                <w:rFonts w:asciiTheme="minorHAnsi" w:hAnsiTheme="minorHAnsi" w:cstheme="minorHAnsi"/>
                <w:lang w:eastAsia="pl-PL"/>
              </w:rPr>
              <w:t>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1EB5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7F4824C0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C77AE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>Ubezpieczenie odpowiedzialności cywilnej</w:t>
            </w:r>
          </w:p>
        </w:tc>
      </w:tr>
      <w:tr w:rsidR="00932EAA" w:rsidRPr="00932EAA" w14:paraId="3F7F22AD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D217" w14:textId="7777777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 500 000,00 zł do 800 000,00 zł na jeden i wszystkie wypadki ubezpieczeniowe: 8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650B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4ADB2975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0BDC" w14:textId="7777777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eastAsia="Calibri" w:hAnsiTheme="minorHAnsi" w:cstheme="minorHAnsi"/>
              </w:rPr>
            </w:pPr>
            <w:r w:rsidRPr="00932EAA">
              <w:rPr>
                <w:rFonts w:asciiTheme="minorHAnsi" w:eastAsia="Calibri" w:hAnsiTheme="minorHAnsi" w:cstheme="minorHAnsi"/>
              </w:rPr>
              <w:t>Zwiększenie obligatoryjnego limitu odpowiedzialności dla klauzuli reprezentantów                                w ubezpieczeniu OC z 500 000,00 zł do sumy 800 000,00 zł na jeden i wszystkie wypadki ubezpieczeniowe: 8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B590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3FC8CFF4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46AB" w14:textId="7777777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Objęcie ochroną ubezpieczeniową w zakresie klauzuli reprezentantów w ubezpieczeniu OC – do limitu w wysokości 300 000,00 zł na jeden i wszystkie wypadki ubezpieczeniowe – również reprezentantów ubezpieczającego/ubezpieczonego: 5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EDCF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160D6339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E8E7F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2EAA">
              <w:rPr>
                <w:rFonts w:asciiTheme="minorHAnsi" w:hAnsiTheme="minorHAnsi" w:cstheme="minorHAnsi"/>
                <w:b/>
                <w:bCs/>
                <w:lang w:eastAsia="pl-PL"/>
              </w:rPr>
              <w:t>Pozostałe klauzule dodatkowe</w:t>
            </w:r>
          </w:p>
        </w:tc>
      </w:tr>
      <w:tr w:rsidR="00932EAA" w:rsidRPr="00932EAA" w14:paraId="53A71B5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4751" w14:textId="5404E6A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spacing w:val="-8"/>
                <w:lang w:eastAsia="pl-PL"/>
              </w:rPr>
              <w:t xml:space="preserve">Zwiększenie limitu w ryzyku katastrofy budowlanej do kwoty 10 000 000,00 zł (limit wspólny                              w ubezpieczeniu mienia i sprzętu elektronicznego od wszystkich </w:t>
            </w:r>
            <w:proofErr w:type="spellStart"/>
            <w:r w:rsidRPr="00932EAA">
              <w:rPr>
                <w:rFonts w:asciiTheme="minorHAnsi" w:hAnsiTheme="minorHAnsi" w:cstheme="minorHAnsi"/>
                <w:spacing w:val="-8"/>
                <w:lang w:eastAsia="pl-PL"/>
              </w:rPr>
              <w:t>ryzyk</w:t>
            </w:r>
            <w:proofErr w:type="spellEnd"/>
            <w:r w:rsidRPr="00932EAA">
              <w:rPr>
                <w:rFonts w:asciiTheme="minorHAnsi" w:hAnsiTheme="minorHAnsi" w:cstheme="minorHAnsi"/>
                <w:spacing w:val="-8"/>
                <w:lang w:eastAsia="pl-PL"/>
              </w:rPr>
              <w:t xml:space="preserve">) : </w:t>
            </w:r>
            <w:r w:rsidR="00F27927" w:rsidRPr="00932EAA">
              <w:rPr>
                <w:rFonts w:asciiTheme="minorHAnsi" w:hAnsiTheme="minorHAnsi" w:cstheme="minorHAnsi"/>
                <w:spacing w:val="-8"/>
                <w:lang w:eastAsia="pl-PL"/>
              </w:rPr>
              <w:t>7</w:t>
            </w:r>
            <w:r w:rsidRPr="00932EAA">
              <w:rPr>
                <w:rFonts w:asciiTheme="minorHAnsi" w:hAnsiTheme="minorHAnsi" w:cstheme="minorHAnsi"/>
                <w:spacing w:val="-8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BE73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240CF4E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CE96" w14:textId="7777777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szkód powstałych wskutek powolnego oddziaływania: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3A5D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72581A0E" w14:textId="77777777" w:rsidTr="002E03BF">
        <w:trPr>
          <w:cantSplit/>
          <w:trHeight w:val="550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0F37" w14:textId="2FEA7AA8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pacing w:val="-8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funduszu prewencyjnego: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82A7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43F76EEC" w14:textId="77777777" w:rsidTr="00474061">
        <w:trPr>
          <w:cantSplit/>
          <w:trHeight w:val="70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7FAD" w14:textId="190B6695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 xml:space="preserve">Przyjęcie podanej klauzuli automatycznego pokrycia konsumpcji sumy ubezpieczenia                         w ubezpieczeniu mienia systemem pierwszego ryzyka: </w:t>
            </w:r>
            <w:r w:rsidR="00F01B91" w:rsidRPr="00932EAA">
              <w:rPr>
                <w:rFonts w:asciiTheme="minorHAnsi" w:hAnsiTheme="minorHAnsi" w:cstheme="minorHAnsi"/>
                <w:lang w:eastAsia="pl-PL"/>
              </w:rPr>
              <w:t>9</w:t>
            </w:r>
            <w:r w:rsidRPr="00932EAA">
              <w:rPr>
                <w:rFonts w:asciiTheme="minorHAnsi" w:hAnsiTheme="minorHAnsi" w:cstheme="minorHAnsi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B99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932EAA" w:rsidRPr="00932EAA" w14:paraId="6704BE03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349F" w14:textId="77777777" w:rsidR="002E03BF" w:rsidRPr="00932EAA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32EAA">
              <w:rPr>
                <w:rFonts w:asciiTheme="minorHAnsi" w:hAnsiTheme="minorHAnsi" w:cstheme="minorHAnsi"/>
                <w:lang w:eastAsia="pl-PL"/>
              </w:rPr>
              <w:t>Przyjęcie podanej klauzuli uznania okoliczności: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5EB" w14:textId="77777777" w:rsidR="002E03BF" w:rsidRPr="00932EAA" w:rsidRDefault="002E03BF" w:rsidP="002E03BF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08056110" w14:textId="458F8D9D" w:rsidR="00625735" w:rsidRPr="00047B5F" w:rsidRDefault="00EE15AE" w:rsidP="001A3B86">
      <w:pPr>
        <w:widowControl w:val="0"/>
        <w:jc w:val="both"/>
        <w:rPr>
          <w:rFonts w:cs="Calibri"/>
          <w:i/>
          <w:spacing w:val="-4"/>
          <w:sz w:val="24"/>
          <w:szCs w:val="24"/>
        </w:rPr>
      </w:pPr>
      <w:bookmarkStart w:id="4" w:name="_Hlk145957448"/>
      <w:r w:rsidRPr="00932EAA">
        <w:rPr>
          <w:rFonts w:cs="Calibri"/>
          <w:i/>
          <w:spacing w:val="-4"/>
          <w:sz w:val="24"/>
          <w:szCs w:val="24"/>
        </w:rPr>
        <w:t xml:space="preserve">W kolumnie „Akceptacja” w wierszu dotyczącym akceptowanej klauzuli dodatkowej lub </w:t>
      </w:r>
      <w:r w:rsidRPr="00047B5F">
        <w:rPr>
          <w:rFonts w:cs="Calibri"/>
          <w:i/>
          <w:spacing w:val="-4"/>
          <w:sz w:val="24"/>
          <w:szCs w:val="24"/>
        </w:rPr>
        <w:t xml:space="preserve">postanowień szczególnych należy wpisać słowo „Tak” w przypadku przyjęcia danej klauzuli lub postanowienia </w:t>
      </w:r>
      <w:r w:rsidRPr="00047B5F">
        <w:rPr>
          <w:rFonts w:cs="Calibri"/>
          <w:i/>
          <w:spacing w:val="-4"/>
          <w:sz w:val="24"/>
          <w:szCs w:val="24"/>
        </w:rPr>
        <w:lastRenderedPageBreak/>
        <w:t>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</w:t>
      </w:r>
      <w:bookmarkEnd w:id="4"/>
      <w:r w:rsidRPr="00047B5F">
        <w:rPr>
          <w:rFonts w:cs="Calibri"/>
          <w:i/>
          <w:spacing w:val="-4"/>
          <w:sz w:val="24"/>
          <w:szCs w:val="24"/>
        </w:rPr>
        <w:t>h</w:t>
      </w:r>
    </w:p>
    <w:p w14:paraId="51695012" w14:textId="5C0F161F" w:rsidR="00625735" w:rsidRPr="00047B5F" w:rsidRDefault="00625735" w:rsidP="003A5E70">
      <w:pPr>
        <w:pStyle w:val="Akapitzlist11"/>
        <w:widowControl w:val="0"/>
        <w:numPr>
          <w:ilvl w:val="0"/>
          <w:numId w:val="14"/>
        </w:numPr>
        <w:tabs>
          <w:tab w:val="left" w:pos="426"/>
        </w:tabs>
        <w:spacing w:after="0"/>
        <w:jc w:val="both"/>
        <w:rPr>
          <w:rFonts w:cs="Calibri"/>
          <w:b/>
          <w:spacing w:val="-4"/>
          <w:sz w:val="24"/>
          <w:szCs w:val="24"/>
        </w:rPr>
      </w:pPr>
      <w:r w:rsidRPr="00047B5F">
        <w:rPr>
          <w:rFonts w:cs="Calibri"/>
          <w:b/>
          <w:spacing w:val="-4"/>
          <w:sz w:val="24"/>
          <w:szCs w:val="24"/>
        </w:rPr>
        <w:t>Część II zamówienia - „Ubezpieczenie pojazdów mechanicznych Powiatu Aleksandrowskiego”</w:t>
      </w:r>
    </w:p>
    <w:p w14:paraId="5031914A" w14:textId="77777777" w:rsidR="00625735" w:rsidRPr="00047B5F" w:rsidRDefault="00625735" w:rsidP="00147042">
      <w:pPr>
        <w:widowControl w:val="0"/>
        <w:spacing w:before="120" w:after="120"/>
        <w:jc w:val="center"/>
        <w:rPr>
          <w:rFonts w:cs="Calibri"/>
          <w:b/>
          <w:bCs/>
          <w:sz w:val="24"/>
          <w:szCs w:val="24"/>
        </w:rPr>
      </w:pPr>
      <w:r w:rsidRPr="00047B5F">
        <w:rPr>
          <w:rFonts w:cs="Calibri"/>
          <w:sz w:val="24"/>
          <w:szCs w:val="24"/>
        </w:rPr>
        <w:t>.......................................................................................................</w:t>
      </w:r>
      <w:r w:rsidRPr="00047B5F">
        <w:rPr>
          <w:rFonts w:cs="Calibri"/>
          <w:b/>
          <w:bCs/>
          <w:sz w:val="24"/>
          <w:szCs w:val="24"/>
        </w:rPr>
        <w:t>. złotych</w:t>
      </w:r>
    </w:p>
    <w:p w14:paraId="189F9A0E" w14:textId="77777777" w:rsidR="00625735" w:rsidRPr="00047B5F" w:rsidRDefault="00625735" w:rsidP="00147042">
      <w:pPr>
        <w:widowControl w:val="0"/>
        <w:spacing w:after="120"/>
        <w:jc w:val="center"/>
        <w:rPr>
          <w:rFonts w:cs="Calibri"/>
          <w:sz w:val="24"/>
          <w:szCs w:val="24"/>
        </w:rPr>
      </w:pPr>
      <w:r w:rsidRPr="00047B5F">
        <w:rPr>
          <w:rFonts w:cs="Calibri"/>
          <w:sz w:val="24"/>
          <w:szCs w:val="24"/>
        </w:rPr>
        <w:t xml:space="preserve">/usługa zwolniona z podatku VAT zgodnie z art. 43 ust. 1 pkt 37 </w:t>
      </w:r>
    </w:p>
    <w:p w14:paraId="3DE5BA37" w14:textId="77777777" w:rsidR="00625735" w:rsidRPr="00047B5F" w:rsidRDefault="00625735" w:rsidP="00147042">
      <w:pPr>
        <w:widowControl w:val="0"/>
        <w:spacing w:after="120"/>
        <w:jc w:val="center"/>
        <w:rPr>
          <w:rFonts w:cs="Calibri"/>
          <w:sz w:val="24"/>
          <w:szCs w:val="24"/>
        </w:rPr>
      </w:pPr>
      <w:r w:rsidRPr="00047B5F">
        <w:rPr>
          <w:rFonts w:cs="Calibri"/>
          <w:sz w:val="24"/>
          <w:szCs w:val="24"/>
        </w:rPr>
        <w:t>ustawy z dnia 11 marca 2004 r. o podatku od towarów i usług/</w:t>
      </w:r>
    </w:p>
    <w:p w14:paraId="3125B37D" w14:textId="77777777" w:rsidR="00625735" w:rsidRPr="00047B5F" w:rsidRDefault="00625735" w:rsidP="00147042">
      <w:pPr>
        <w:widowControl w:val="0"/>
        <w:spacing w:before="60" w:after="120"/>
        <w:jc w:val="both"/>
        <w:rPr>
          <w:rFonts w:cs="Calibri"/>
          <w:sz w:val="24"/>
          <w:szCs w:val="24"/>
        </w:rPr>
      </w:pPr>
      <w:r w:rsidRPr="00047B5F">
        <w:rPr>
          <w:rFonts w:cs="Calibri"/>
          <w:sz w:val="24"/>
          <w:szCs w:val="24"/>
        </w:rPr>
        <w:t>wynikającą z wypełnionego formularza cenowego, zawartego poniżej.</w:t>
      </w:r>
    </w:p>
    <w:p w14:paraId="0E637E48" w14:textId="541534F6" w:rsidR="00625735" w:rsidRPr="00047B5F" w:rsidRDefault="00625735" w:rsidP="00147042">
      <w:pPr>
        <w:widowControl w:val="0"/>
        <w:spacing w:before="60" w:after="120"/>
        <w:jc w:val="both"/>
        <w:rPr>
          <w:rFonts w:cs="Calibri"/>
          <w:bCs/>
          <w:sz w:val="24"/>
          <w:szCs w:val="24"/>
        </w:rPr>
      </w:pPr>
      <w:r w:rsidRPr="00047B5F">
        <w:rPr>
          <w:rFonts w:cs="Calibri"/>
          <w:sz w:val="24"/>
          <w:szCs w:val="24"/>
        </w:rPr>
        <w:t xml:space="preserve">Termin wykonania zamówienia: </w:t>
      </w:r>
      <w:r w:rsidRPr="00047B5F">
        <w:rPr>
          <w:rFonts w:cs="Calibri"/>
          <w:b/>
          <w:bCs/>
          <w:sz w:val="24"/>
          <w:szCs w:val="24"/>
        </w:rPr>
        <w:t>12 miesięcy</w:t>
      </w:r>
      <w:r w:rsidRPr="00047B5F">
        <w:rPr>
          <w:rFonts w:cs="Calibri"/>
          <w:b/>
          <w:sz w:val="24"/>
          <w:szCs w:val="24"/>
        </w:rPr>
        <w:t xml:space="preserve"> </w:t>
      </w:r>
      <w:r w:rsidRPr="00047B5F">
        <w:rPr>
          <w:rFonts w:cs="Calibri"/>
          <w:bCs/>
          <w:sz w:val="24"/>
          <w:szCs w:val="24"/>
        </w:rPr>
        <w:t xml:space="preserve">(w terminach indywidualnych dla każdego pojazdu), przy czym ostatnim dniem umożliwiającym ubezpieczenie pojazdu mechanicznego na warunkach umowy o udzielenie zamówienia publicznego jest dzień 31.08.2026 r. Maksymalnie okres ubezpieczenia pojazdów zakończy się dnia 30.08.2027 r.  </w:t>
      </w:r>
    </w:p>
    <w:p w14:paraId="19F048A8" w14:textId="77777777" w:rsidR="00625735" w:rsidRPr="00047B5F" w:rsidRDefault="00625735" w:rsidP="00147042">
      <w:pPr>
        <w:widowControl w:val="0"/>
        <w:spacing w:after="120"/>
        <w:jc w:val="both"/>
        <w:rPr>
          <w:rFonts w:cs="Calibri"/>
          <w:sz w:val="24"/>
          <w:szCs w:val="24"/>
        </w:rPr>
      </w:pPr>
      <w:r w:rsidRPr="00047B5F">
        <w:rPr>
          <w:rFonts w:cs="Calibri"/>
          <w:sz w:val="24"/>
          <w:szCs w:val="24"/>
        </w:rPr>
        <w:t xml:space="preserve">Termin związania ofertą i warunki płatności: </w:t>
      </w:r>
      <w:r w:rsidRPr="00047B5F">
        <w:rPr>
          <w:rFonts w:cs="Calibri"/>
          <w:b/>
          <w:sz w:val="24"/>
          <w:szCs w:val="24"/>
        </w:rPr>
        <w:t>zgodne z postanowieniami specyfikacji warunków zamówienia</w:t>
      </w:r>
      <w:r w:rsidRPr="00047B5F">
        <w:rPr>
          <w:rFonts w:cs="Calibri"/>
          <w:sz w:val="24"/>
          <w:szCs w:val="24"/>
        </w:rPr>
        <w:t>.</w:t>
      </w:r>
    </w:p>
    <w:p w14:paraId="322006DC" w14:textId="77777777" w:rsidR="00625735" w:rsidRPr="00047B5F" w:rsidRDefault="00625735" w:rsidP="00625735">
      <w:pPr>
        <w:widowControl w:val="0"/>
        <w:jc w:val="center"/>
        <w:rPr>
          <w:rFonts w:cs="Calibri"/>
          <w:b/>
          <w:i/>
          <w:sz w:val="24"/>
          <w:szCs w:val="24"/>
        </w:rPr>
      </w:pPr>
      <w:r w:rsidRPr="00047B5F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047B5F">
        <w:rPr>
          <w:rFonts w:cs="Calibri"/>
          <w:b/>
          <w:i/>
          <w:sz w:val="24"/>
          <w:szCs w:val="24"/>
          <w:u w:val="single"/>
        </w:rPr>
        <w:t>postawić kreskę</w:t>
      </w:r>
      <w:r w:rsidRPr="00047B5F">
        <w:rPr>
          <w:rFonts w:cs="Calibri"/>
          <w:b/>
          <w:i/>
          <w:sz w:val="24"/>
          <w:szCs w:val="24"/>
        </w:rPr>
        <w:t xml:space="preserve"> lub wprowadzić zapis: </w:t>
      </w:r>
      <w:r w:rsidRPr="00047B5F">
        <w:rPr>
          <w:rFonts w:cs="Calibri"/>
          <w:b/>
          <w:i/>
          <w:sz w:val="24"/>
          <w:szCs w:val="24"/>
          <w:u w:val="single"/>
        </w:rPr>
        <w:t>Nie dotyczy</w:t>
      </w:r>
      <w:r w:rsidRPr="00047B5F">
        <w:rPr>
          <w:rFonts w:cs="Calibri"/>
          <w:b/>
          <w:i/>
          <w:sz w:val="24"/>
          <w:szCs w:val="24"/>
        </w:rPr>
        <w:t>.</w:t>
      </w:r>
    </w:p>
    <w:p w14:paraId="11B3F7BF" w14:textId="77777777" w:rsidR="00625735" w:rsidRPr="00047B5F" w:rsidRDefault="00625735" w:rsidP="00625735">
      <w:pPr>
        <w:widowControl w:val="0"/>
        <w:spacing w:before="60" w:after="60"/>
        <w:jc w:val="both"/>
        <w:rPr>
          <w:rFonts w:cs="Calibri"/>
          <w:b/>
          <w:bCs/>
          <w:i/>
          <w:sz w:val="24"/>
          <w:szCs w:val="24"/>
        </w:rPr>
      </w:pPr>
      <w:r w:rsidRPr="00047B5F">
        <w:rPr>
          <w:rFonts w:cs="Calibri"/>
          <w:b/>
          <w:i/>
          <w:sz w:val="24"/>
          <w:szCs w:val="24"/>
        </w:rPr>
        <w:t xml:space="preserve">Tabela nr 3: </w:t>
      </w:r>
      <w:r w:rsidRPr="00047B5F">
        <w:rPr>
          <w:rFonts w:cs="Calibri"/>
          <w:b/>
          <w:bCs/>
          <w:i/>
          <w:sz w:val="24"/>
          <w:szCs w:val="24"/>
        </w:rPr>
        <w:t>Formularz cenowy dotyczący części drugiej zamówienia.</w:t>
      </w:r>
    </w:p>
    <w:p w14:paraId="40341B5A" w14:textId="77777777" w:rsidR="00625735" w:rsidRPr="00047B5F" w:rsidRDefault="00625735" w:rsidP="00625735">
      <w:pPr>
        <w:widowControl w:val="0"/>
        <w:spacing w:after="120"/>
        <w:jc w:val="both"/>
        <w:rPr>
          <w:rFonts w:cs="Calibri"/>
          <w:b/>
          <w:bCs/>
          <w:i/>
          <w:sz w:val="24"/>
          <w:szCs w:val="24"/>
        </w:rPr>
      </w:pPr>
      <w:r w:rsidRPr="00047B5F">
        <w:rPr>
          <w:rFonts w:cs="Calibri"/>
          <w:b/>
          <w:bCs/>
          <w:i/>
          <w:sz w:val="24"/>
          <w:szCs w:val="24"/>
        </w:rPr>
        <w:t>Opis tabeli</w:t>
      </w:r>
      <w:r w:rsidRPr="00047B5F">
        <w:rPr>
          <w:rFonts w:cs="Calibri"/>
          <w:i/>
          <w:sz w:val="24"/>
          <w:szCs w:val="24"/>
        </w:rPr>
        <w:t xml:space="preserve">: tabela składa się z trzech kolumn. </w:t>
      </w:r>
      <w:bookmarkStart w:id="5" w:name="_Hlk202253265"/>
      <w:r w:rsidRPr="00047B5F">
        <w:rPr>
          <w:rFonts w:cs="Calibri"/>
          <w:i/>
          <w:sz w:val="24"/>
          <w:szCs w:val="24"/>
        </w:rPr>
        <w:t>W kolumnie pierwszej od lewej strony określono liczbę porządkową</w:t>
      </w:r>
      <w:bookmarkEnd w:id="5"/>
      <w:r w:rsidRPr="00047B5F">
        <w:rPr>
          <w:rFonts w:cs="Calibri"/>
          <w:i/>
          <w:sz w:val="24"/>
          <w:szCs w:val="24"/>
        </w:rPr>
        <w:t xml:space="preserve">, w kolumnie drugiej zakres zamówienia poprzez wskazanie rodzaju ubezpieczenia, </w:t>
      </w:r>
      <w:r w:rsidRPr="00047B5F">
        <w:rPr>
          <w:rFonts w:cs="Calibri"/>
          <w:i/>
          <w:sz w:val="24"/>
          <w:szCs w:val="24"/>
        </w:rPr>
        <w:br/>
        <w:t>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047B5F">
        <w:rPr>
          <w:rFonts w:cs="Calibri"/>
          <w:b/>
          <w:bCs/>
          <w:i/>
          <w:sz w:val="24"/>
          <w:szCs w:val="24"/>
        </w:rPr>
        <w:t xml:space="preserve"> </w:t>
      </w:r>
    </w:p>
    <w:tbl>
      <w:tblPr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4"/>
        <w:gridCol w:w="7278"/>
        <w:gridCol w:w="1721"/>
      </w:tblGrid>
      <w:tr w:rsidR="00625735" w:rsidRPr="00FD72C0" w14:paraId="5F550CB6" w14:textId="77777777" w:rsidTr="00621727">
        <w:trPr>
          <w:trHeight w:val="454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11AE" w14:textId="77777777" w:rsidR="00625735" w:rsidRPr="00FD72C0" w:rsidRDefault="00625735" w:rsidP="005310FA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bookmarkStart w:id="6" w:name="_Hlk202252179"/>
            <w:r w:rsidRPr="00FD72C0">
              <w:rPr>
                <w:rFonts w:cs="Calibri"/>
                <w:b/>
                <w:spacing w:val="-6"/>
                <w:lang w:eastAsia="pl-PL"/>
              </w:rPr>
              <w:t>FORMULARZ CENOWY II CZĘŚĆ ZAMÓWIENIA</w:t>
            </w:r>
          </w:p>
        </w:tc>
      </w:tr>
      <w:tr w:rsidR="00625735" w:rsidRPr="00FD72C0" w14:paraId="16940EA2" w14:textId="77777777" w:rsidTr="00621727">
        <w:trPr>
          <w:trHeight w:val="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8D6A" w14:textId="502B1A76" w:rsidR="00625735" w:rsidRPr="00FD72C0" w:rsidRDefault="00276426" w:rsidP="005310FA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r>
              <w:rPr>
                <w:rFonts w:cs="Calibri"/>
                <w:b/>
                <w:spacing w:val="-6"/>
                <w:lang w:eastAsia="pl-PL"/>
              </w:rPr>
              <w:t>L</w:t>
            </w:r>
            <w:r w:rsidR="00625735" w:rsidRPr="00FD72C0">
              <w:rPr>
                <w:rFonts w:cs="Calibri"/>
                <w:b/>
                <w:spacing w:val="-6"/>
                <w:lang w:eastAsia="pl-PL"/>
              </w:rPr>
              <w:t>p.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EF98C" w14:textId="77777777" w:rsidR="00625735" w:rsidRPr="00FD72C0" w:rsidRDefault="00625735" w:rsidP="005310FA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FD72C0">
              <w:rPr>
                <w:rFonts w:cs="Calibri"/>
                <w:b/>
                <w:bCs/>
                <w:lang w:eastAsia="pl-PL"/>
              </w:rPr>
              <w:t>Przedmiot ubezpieczenia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821C2" w14:textId="7AF005A9" w:rsidR="00625735" w:rsidRPr="00FD72C0" w:rsidRDefault="00625735" w:rsidP="005310FA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FD72C0">
              <w:rPr>
                <w:rFonts w:cs="Calibri"/>
                <w:b/>
                <w:spacing w:val="-6"/>
                <w:lang w:eastAsia="pl-PL"/>
              </w:rPr>
              <w:t xml:space="preserve">Składka za </w:t>
            </w:r>
            <w:r w:rsidR="00621727">
              <w:rPr>
                <w:rFonts w:cs="Calibri"/>
                <w:b/>
                <w:spacing w:val="-6"/>
                <w:lang w:eastAsia="pl-PL"/>
              </w:rPr>
              <w:t>12</w:t>
            </w:r>
            <w:r w:rsidRPr="00FD72C0">
              <w:rPr>
                <w:rFonts w:cs="Calibri"/>
                <w:b/>
                <w:spacing w:val="-6"/>
                <w:lang w:eastAsia="pl-PL"/>
              </w:rPr>
              <w:t xml:space="preserve"> miesi</w:t>
            </w:r>
            <w:r w:rsidR="00621727">
              <w:rPr>
                <w:rFonts w:cs="Calibri"/>
                <w:b/>
                <w:spacing w:val="-6"/>
                <w:lang w:eastAsia="pl-PL"/>
              </w:rPr>
              <w:t>ęcy</w:t>
            </w:r>
          </w:p>
        </w:tc>
      </w:tr>
      <w:tr w:rsidR="00625735" w:rsidRPr="00FD72C0" w14:paraId="64C4A6DD" w14:textId="77777777" w:rsidTr="00621727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9C5" w14:textId="77777777" w:rsidR="00625735" w:rsidRPr="00FD72C0" w:rsidRDefault="00625735" w:rsidP="005310FA">
            <w:pPr>
              <w:widowControl w:val="0"/>
              <w:jc w:val="center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67E4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810D" w14:textId="77777777" w:rsidR="00625735" w:rsidRPr="00FD72C0" w:rsidRDefault="00625735" w:rsidP="005310FA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FD72C0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625735" w:rsidRPr="00FD72C0" w14:paraId="107D63FB" w14:textId="77777777" w:rsidTr="00621727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4FA3" w14:textId="77777777" w:rsidR="00625735" w:rsidRPr="00FD72C0" w:rsidRDefault="00625735" w:rsidP="005310FA">
            <w:pPr>
              <w:widowControl w:val="0"/>
              <w:jc w:val="center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ADF" w14:textId="77777777" w:rsidR="00625735" w:rsidRPr="00FD72C0" w:rsidRDefault="00625735" w:rsidP="005310FA">
            <w:pPr>
              <w:widowControl w:val="0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Ubezpieczenie auto casco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C41C" w14:textId="77777777" w:rsidR="00625735" w:rsidRPr="00FD72C0" w:rsidRDefault="00625735" w:rsidP="005310FA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FD72C0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625735" w:rsidRPr="00FD72C0" w14:paraId="3616E778" w14:textId="77777777" w:rsidTr="00621727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6C3" w14:textId="77777777" w:rsidR="00625735" w:rsidRPr="00FD72C0" w:rsidRDefault="00625735" w:rsidP="005310FA">
            <w:pPr>
              <w:widowControl w:val="0"/>
              <w:jc w:val="center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719E" w14:textId="77777777" w:rsidR="00625735" w:rsidRPr="00FD72C0" w:rsidRDefault="00625735" w:rsidP="005310FA">
            <w:pPr>
              <w:widowControl w:val="0"/>
              <w:rPr>
                <w:rFonts w:cs="Calibri"/>
                <w:spacing w:val="-6"/>
                <w:lang w:eastAsia="pl-PL"/>
              </w:rPr>
            </w:pPr>
            <w:r w:rsidRPr="00FD72C0">
              <w:rPr>
                <w:rFonts w:cs="Calibri"/>
                <w:spacing w:val="-6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9EE2" w14:textId="77777777" w:rsidR="00625735" w:rsidRPr="00FD72C0" w:rsidRDefault="00625735" w:rsidP="005310FA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FD72C0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625735" w:rsidRPr="00FD72C0" w14:paraId="747312EE" w14:textId="77777777" w:rsidTr="00621727">
        <w:trPr>
          <w:trHeight w:val="4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10F7" w14:textId="7DAA3ABB" w:rsidR="00625735" w:rsidRPr="00FD72C0" w:rsidRDefault="00625735" w:rsidP="005310FA">
            <w:pPr>
              <w:widowControl w:val="0"/>
              <w:jc w:val="center"/>
              <w:rPr>
                <w:rFonts w:cs="Calibri"/>
                <w:spacing w:val="-6"/>
                <w:lang w:eastAsia="pl-PL"/>
              </w:rPr>
            </w:pPr>
            <w:r>
              <w:rPr>
                <w:rFonts w:cs="Calibri"/>
                <w:spacing w:val="-6"/>
                <w:lang w:eastAsia="pl-PL"/>
              </w:rPr>
              <w:t>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A16" w14:textId="17F7091A" w:rsidR="00625735" w:rsidRPr="00FD72C0" w:rsidRDefault="00625735" w:rsidP="005310FA">
            <w:pPr>
              <w:widowControl w:val="0"/>
              <w:rPr>
                <w:rFonts w:cs="Calibri"/>
                <w:spacing w:val="-6"/>
                <w:lang w:eastAsia="pl-PL"/>
              </w:rPr>
            </w:pPr>
            <w:r>
              <w:rPr>
                <w:rFonts w:cs="Calibri"/>
                <w:spacing w:val="-6"/>
                <w:lang w:eastAsia="pl-PL"/>
              </w:rPr>
              <w:t xml:space="preserve">Ubezpieczenie </w:t>
            </w:r>
            <w:proofErr w:type="spellStart"/>
            <w:r>
              <w:rPr>
                <w:rFonts w:cs="Calibri"/>
                <w:spacing w:val="-6"/>
                <w:lang w:eastAsia="pl-PL"/>
              </w:rPr>
              <w:t>Assisnace</w:t>
            </w:r>
            <w:proofErr w:type="spellEnd"/>
            <w:r>
              <w:rPr>
                <w:rFonts w:cs="Calibri"/>
                <w:spacing w:val="-6"/>
                <w:lang w:eastAsia="pl-PL"/>
              </w:rPr>
              <w:t xml:space="preserve"> wariant rozszerzony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2D56" w14:textId="5211A502" w:rsidR="00625735" w:rsidRPr="00FD72C0" w:rsidRDefault="00625735" w:rsidP="005310FA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625735" w:rsidRPr="00FD72C0" w14:paraId="4EB0147D" w14:textId="77777777" w:rsidTr="00621727">
        <w:trPr>
          <w:trHeight w:val="454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1A32" w14:textId="35C82ECF" w:rsidR="00625735" w:rsidRPr="00FD72C0" w:rsidRDefault="00625735" w:rsidP="00621727">
            <w:pPr>
              <w:widowControl w:val="0"/>
              <w:jc w:val="right"/>
              <w:rPr>
                <w:rFonts w:cs="Calibri"/>
                <w:b/>
                <w:spacing w:val="-6"/>
                <w:lang w:eastAsia="pl-PL"/>
              </w:rPr>
            </w:pPr>
            <w:r w:rsidRPr="00FD72C0">
              <w:rPr>
                <w:rFonts w:cs="Calibri"/>
                <w:b/>
                <w:spacing w:val="-6"/>
                <w:lang w:eastAsia="pl-PL"/>
              </w:rPr>
              <w:t>Razem składka do zapłaty za II część zamówienia (suma składek z wierszy 1,2</w:t>
            </w:r>
            <w:r>
              <w:rPr>
                <w:rFonts w:cs="Calibri"/>
                <w:b/>
                <w:spacing w:val="-6"/>
                <w:lang w:eastAsia="pl-PL"/>
              </w:rPr>
              <w:t>,3 i 4</w:t>
            </w:r>
            <w:r w:rsidRPr="00FD72C0">
              <w:rPr>
                <w:rFonts w:cs="Calibri"/>
                <w:b/>
                <w:spacing w:val="-6"/>
                <w:lang w:eastAsia="pl-PL"/>
              </w:rPr>
              <w:t>):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A822" w14:textId="77777777" w:rsidR="00625735" w:rsidRPr="00621727" w:rsidRDefault="00625735" w:rsidP="005310FA">
            <w:pPr>
              <w:widowControl w:val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21727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</w:tbl>
    <w:p w14:paraId="5BD059F8" w14:textId="77777777" w:rsidR="00625735" w:rsidRPr="00047B5F" w:rsidRDefault="00625735" w:rsidP="00625735">
      <w:pPr>
        <w:widowControl w:val="0"/>
        <w:spacing w:before="240"/>
        <w:jc w:val="both"/>
        <w:rPr>
          <w:rFonts w:cs="Calibri"/>
          <w:b/>
          <w:bCs/>
          <w:i/>
          <w:sz w:val="24"/>
          <w:szCs w:val="24"/>
        </w:rPr>
      </w:pPr>
      <w:bookmarkStart w:id="7" w:name="_Hlk98752070"/>
      <w:bookmarkEnd w:id="6"/>
      <w:r w:rsidRPr="00047B5F">
        <w:rPr>
          <w:rFonts w:cs="Calibri"/>
          <w:b/>
          <w:i/>
          <w:sz w:val="24"/>
          <w:szCs w:val="24"/>
        </w:rPr>
        <w:t xml:space="preserve">Tabela nr 4: </w:t>
      </w:r>
      <w:r w:rsidRPr="00047B5F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drugiej zamówienia.</w:t>
      </w:r>
    </w:p>
    <w:p w14:paraId="38D09238" w14:textId="2F38886B" w:rsidR="00625735" w:rsidRPr="00047B5F" w:rsidRDefault="00625735" w:rsidP="00625735">
      <w:pPr>
        <w:widowControl w:val="0"/>
        <w:spacing w:before="60" w:after="120"/>
        <w:jc w:val="both"/>
        <w:rPr>
          <w:rFonts w:cs="Calibri"/>
          <w:i/>
          <w:sz w:val="24"/>
          <w:szCs w:val="24"/>
        </w:rPr>
      </w:pPr>
      <w:r w:rsidRPr="00047B5F">
        <w:rPr>
          <w:rFonts w:cs="Calibri"/>
          <w:b/>
          <w:bCs/>
          <w:i/>
          <w:sz w:val="24"/>
          <w:szCs w:val="24"/>
        </w:rPr>
        <w:lastRenderedPageBreak/>
        <w:t>Opis tabeli</w:t>
      </w:r>
      <w:r w:rsidRPr="00047B5F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5"/>
        <w:gridCol w:w="1552"/>
      </w:tblGrid>
      <w:tr w:rsidR="00625735" w:rsidRPr="00FD72C0" w14:paraId="7892EA6E" w14:textId="77777777" w:rsidTr="007323A2">
        <w:trPr>
          <w:cantSplit/>
          <w:trHeight w:val="397"/>
        </w:trPr>
        <w:tc>
          <w:tcPr>
            <w:tcW w:w="4184" w:type="pct"/>
            <w:shd w:val="clear" w:color="auto" w:fill="D9D9D9" w:themeFill="background1" w:themeFillShade="D9"/>
            <w:vAlign w:val="center"/>
          </w:tcPr>
          <w:p w14:paraId="34864C88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  <w:r w:rsidRPr="00FD72C0">
              <w:rPr>
                <w:rFonts w:cs="Calibri"/>
                <w:b/>
                <w:bCs/>
              </w:rPr>
              <w:t>Wykaz klauzul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1F32BD3F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  <w:r w:rsidRPr="00FD72C0">
              <w:rPr>
                <w:rFonts w:cs="Calibri"/>
                <w:b/>
                <w:bCs/>
              </w:rPr>
              <w:t>Akceptacja</w:t>
            </w:r>
          </w:p>
        </w:tc>
      </w:tr>
      <w:tr w:rsidR="00625735" w:rsidRPr="00FD72C0" w14:paraId="00D234D6" w14:textId="77777777" w:rsidTr="0027642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37388848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Uznanie za szkodę częściową uszkodzenie ubezpieczonego pojazdu w takim                zakresie, że koszt jego naprawy nie przekracza 80% jego wartości rynkowej na dzień ustalania odszkodowania: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ED0F1A0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625735" w:rsidRPr="00FD72C0" w14:paraId="1F0A9C80" w14:textId="77777777" w:rsidTr="0027642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1B41A194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Przyjęcie podanej klauzuli szkody całkowitej: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FE06835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625735" w:rsidRPr="00FD72C0" w14:paraId="2621618A" w14:textId="77777777" w:rsidTr="007323A2">
        <w:trPr>
          <w:cantSplit/>
          <w:trHeight w:val="1476"/>
        </w:trPr>
        <w:tc>
          <w:tcPr>
            <w:tcW w:w="4184" w:type="pct"/>
            <w:shd w:val="clear" w:color="auto" w:fill="auto"/>
            <w:vAlign w:val="center"/>
          </w:tcPr>
          <w:p w14:paraId="75229132" w14:textId="242F8F8A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Przyjęcie odpowiedzialności za szkody z ubezpieczenia auto casco powstałe</w:t>
            </w:r>
            <w:r w:rsidR="00A57F19">
              <w:rPr>
                <w:rFonts w:cs="Calibri"/>
                <w:kern w:val="2"/>
                <w14:ligatures w14:val="standardContextual"/>
              </w:rPr>
              <w:t xml:space="preserve"> </w:t>
            </w:r>
            <w:r w:rsidRPr="00FD72C0">
              <w:rPr>
                <w:rFonts w:cs="Calibri"/>
                <w:kern w:val="2"/>
                <w14:ligatures w14:val="standardContextual"/>
              </w:rPr>
              <w:t>podczas kierowania pojazdem w stanie nietrzeźwości albo po spożyciu alkoholu lub pod wpływem środków odurzających, substancji psychotropowych lub środków zastępczych w rozumieniu przepisów o przeciwdziałaniu narkomani: limit jedno zdarzenie/ wypadek ubezpieczeniowy rocznym okresie ubezpieczenia: 20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A291BEE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625735" w:rsidRPr="00FD72C0" w14:paraId="55028AA1" w14:textId="77777777" w:rsidTr="0027642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69A7AA12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Przyjęcie gwarantowanej sumy ubezpieczenia autocasco przez każdy roczny okres ubezpieczenia pojazdów, dotyczy wyłącznie pojazdów do 10 roku eksploatacji: 15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34648E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625735" w:rsidRPr="00FD72C0" w14:paraId="752A581C" w14:textId="77777777" w:rsidTr="0027642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5D8D23AB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Przyjęcie podanej klauzuli ubezpieczenia pojazdu niezabezpieczonego: 15                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A9E4784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  <w:tr w:rsidR="00625735" w:rsidRPr="00FD72C0" w14:paraId="66103B6A" w14:textId="77777777" w:rsidTr="00276426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74831D1C" w14:textId="77777777" w:rsidR="00625735" w:rsidRPr="00FD72C0" w:rsidRDefault="00625735" w:rsidP="005310FA">
            <w:pPr>
              <w:widowControl w:val="0"/>
              <w:jc w:val="both"/>
              <w:rPr>
                <w:rFonts w:cs="Calibri"/>
              </w:rPr>
            </w:pPr>
            <w:r w:rsidRPr="00FD72C0">
              <w:rPr>
                <w:rFonts w:cs="Calibri"/>
                <w:kern w:val="2"/>
                <w14:ligatures w14:val="standardContextual"/>
              </w:rPr>
              <w:t>Przyjęcie klauzuli funduszu prewencyjnego: 10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500AD96" w14:textId="77777777" w:rsidR="00625735" w:rsidRPr="00FD72C0" w:rsidRDefault="00625735" w:rsidP="005310FA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cs="Calibri"/>
                <w:b/>
                <w:bCs/>
              </w:rPr>
            </w:pPr>
          </w:p>
        </w:tc>
      </w:tr>
    </w:tbl>
    <w:bookmarkEnd w:id="7"/>
    <w:p w14:paraId="17C44F3E" w14:textId="77777777" w:rsidR="00625735" w:rsidRPr="00047B5F" w:rsidRDefault="00625735" w:rsidP="00625735">
      <w:pPr>
        <w:widowControl w:val="0"/>
        <w:spacing w:before="120"/>
        <w:jc w:val="both"/>
        <w:rPr>
          <w:rFonts w:cs="Calibri"/>
          <w:i/>
          <w:spacing w:val="-4"/>
          <w:sz w:val="24"/>
          <w:szCs w:val="24"/>
        </w:rPr>
      </w:pPr>
      <w:r w:rsidRPr="00047B5F">
        <w:rPr>
          <w:rFonts w:cs="Calibri"/>
          <w:i/>
          <w:spacing w:val="-4"/>
          <w:sz w:val="24"/>
          <w:szCs w:val="24"/>
        </w:rPr>
        <w:t>W kolumnie „Akceptacja” w wierszu dotyczącym akceptowanej klauzuli dodatkowej lub postanowień szczególnych należy wpisać słowo „Tak” w 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 postanowienia szczególnego, lecz w innej wersji niż podana w niniejszej specyfikacji, zamawiający nie przyzna punktów dodatkowych.</w:t>
      </w:r>
    </w:p>
    <w:p w14:paraId="3BFA6A88" w14:textId="2E756778" w:rsidR="00625735" w:rsidRPr="00142CBB" w:rsidRDefault="00625735" w:rsidP="001A3B86">
      <w:pPr>
        <w:widowControl w:val="0"/>
        <w:jc w:val="both"/>
        <w:rPr>
          <w:rFonts w:asciiTheme="minorHAnsi" w:hAnsiTheme="minorHAnsi" w:cstheme="minorHAnsi"/>
          <w:i/>
          <w:color w:val="EE0000"/>
          <w:spacing w:val="-4"/>
        </w:rPr>
        <w:sectPr w:rsidR="00625735" w:rsidRPr="00142CBB" w:rsidSect="00EE15AE">
          <w:headerReference w:type="default" r:id="rId8"/>
          <w:footerReference w:type="default" r:id="rId9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formProt w:val="0"/>
          <w:docGrid w:linePitch="360"/>
        </w:sectPr>
      </w:pPr>
    </w:p>
    <w:p w14:paraId="62ACB35D" w14:textId="2B637E9C" w:rsidR="00837FE6" w:rsidRPr="00047B5F" w:rsidRDefault="00837FE6" w:rsidP="003A5E70">
      <w:pPr>
        <w:pStyle w:val="Akapitzlist1"/>
        <w:widowControl w:val="0"/>
        <w:numPr>
          <w:ilvl w:val="0"/>
          <w:numId w:val="14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cs="Calibri"/>
          <w:b/>
          <w:spacing w:val="-4"/>
          <w:sz w:val="24"/>
          <w:szCs w:val="24"/>
        </w:rPr>
      </w:pPr>
      <w:r w:rsidRPr="00047B5F">
        <w:rPr>
          <w:rFonts w:cs="Calibri"/>
          <w:b/>
          <w:spacing w:val="-4"/>
          <w:sz w:val="24"/>
          <w:szCs w:val="24"/>
        </w:rPr>
        <w:lastRenderedPageBreak/>
        <w:t>Część III zamówienia - „Ubezpieczenie odpowiedzialności cywilnej Samodzielnego Publicznego Zakładu Leczniczo-Opiekuńczego w Raciążku”</w:t>
      </w:r>
    </w:p>
    <w:p w14:paraId="2F5F858B" w14:textId="77777777" w:rsidR="00FE2674" w:rsidRDefault="00FE2674" w:rsidP="00147042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  <w:r w:rsidRPr="00FE2674">
        <w:rPr>
          <w:rFonts w:cs="Calibri"/>
          <w:sz w:val="24"/>
          <w:szCs w:val="24"/>
        </w:rPr>
        <w:t xml:space="preserve">................................................................................................ </w:t>
      </w:r>
      <w:r w:rsidRPr="00FE2674">
        <w:rPr>
          <w:rFonts w:cs="Calibri"/>
          <w:b/>
          <w:bCs/>
          <w:sz w:val="24"/>
          <w:szCs w:val="24"/>
        </w:rPr>
        <w:t>złotych</w:t>
      </w:r>
    </w:p>
    <w:p w14:paraId="256BF1E7" w14:textId="77777777" w:rsidR="00FE2674" w:rsidRPr="00FE2674" w:rsidRDefault="00FE2674" w:rsidP="00147042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</w:p>
    <w:p w14:paraId="7E92DF6A" w14:textId="77777777" w:rsidR="00FE2674" w:rsidRPr="00FE2674" w:rsidRDefault="00FE2674" w:rsidP="00147042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  <w:r w:rsidRPr="00FE2674">
        <w:rPr>
          <w:rFonts w:cs="Calibri"/>
          <w:sz w:val="24"/>
          <w:szCs w:val="24"/>
        </w:rPr>
        <w:t xml:space="preserve">/usługa zwolniona z podatku VAT zgodnie z art. 43 ust. 1 pkt 37 </w:t>
      </w:r>
    </w:p>
    <w:p w14:paraId="2CB389F4" w14:textId="6391CF01" w:rsidR="00837FE6" w:rsidRDefault="00FE2674" w:rsidP="00147042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  <w:r w:rsidRPr="00FE2674">
        <w:rPr>
          <w:rFonts w:cs="Calibri"/>
          <w:sz w:val="24"/>
          <w:szCs w:val="24"/>
        </w:rPr>
        <w:t>ustawy z dnia 11 marca 2004 r. o podatku od towarów i usług/</w:t>
      </w:r>
    </w:p>
    <w:p w14:paraId="6743E938" w14:textId="77777777" w:rsidR="00FE2674" w:rsidRPr="006E2EF8" w:rsidRDefault="00FE2674" w:rsidP="00147042">
      <w:pPr>
        <w:widowControl w:val="0"/>
        <w:spacing w:after="120" w:line="240" w:lineRule="auto"/>
        <w:jc w:val="center"/>
        <w:rPr>
          <w:rFonts w:cs="Calibri"/>
          <w:sz w:val="24"/>
          <w:szCs w:val="24"/>
        </w:rPr>
      </w:pPr>
    </w:p>
    <w:p w14:paraId="7EC01F37" w14:textId="77777777" w:rsidR="00837FE6" w:rsidRPr="006E2EF8" w:rsidRDefault="00837FE6" w:rsidP="00147042">
      <w:pPr>
        <w:widowControl w:val="0"/>
        <w:spacing w:after="120" w:line="240" w:lineRule="auto"/>
        <w:jc w:val="both"/>
        <w:rPr>
          <w:rFonts w:cs="Calibri"/>
          <w:sz w:val="24"/>
          <w:szCs w:val="24"/>
        </w:rPr>
      </w:pPr>
      <w:r w:rsidRPr="006E2EF8">
        <w:rPr>
          <w:rFonts w:cs="Calibri"/>
          <w:sz w:val="24"/>
          <w:szCs w:val="24"/>
        </w:rPr>
        <w:t>wynikającą z wypełnionego formularza cenowego, zawartego poniżej.</w:t>
      </w:r>
    </w:p>
    <w:p w14:paraId="2B7A8F6C" w14:textId="6F38EC38" w:rsidR="00837FE6" w:rsidRPr="006E2EF8" w:rsidRDefault="00837FE6" w:rsidP="00147042">
      <w:pPr>
        <w:widowControl w:val="0"/>
        <w:spacing w:after="120" w:line="240" w:lineRule="auto"/>
        <w:jc w:val="both"/>
        <w:rPr>
          <w:rFonts w:cs="Calibri"/>
          <w:sz w:val="24"/>
          <w:szCs w:val="24"/>
        </w:rPr>
      </w:pPr>
      <w:r w:rsidRPr="006E2EF8">
        <w:rPr>
          <w:rFonts w:cs="Calibri"/>
          <w:sz w:val="24"/>
          <w:szCs w:val="24"/>
        </w:rPr>
        <w:t xml:space="preserve">Termin wykonania zamówienia: </w:t>
      </w:r>
      <w:r w:rsidR="00716A58" w:rsidRPr="006E2EF8">
        <w:rPr>
          <w:rFonts w:cs="Calibri"/>
          <w:b/>
          <w:bCs/>
          <w:sz w:val="24"/>
          <w:szCs w:val="24"/>
        </w:rPr>
        <w:t>12 miesięcy</w:t>
      </w:r>
      <w:r w:rsidRPr="006E2EF8">
        <w:rPr>
          <w:rFonts w:cs="Calibri"/>
          <w:b/>
          <w:bCs/>
          <w:sz w:val="24"/>
          <w:szCs w:val="24"/>
        </w:rPr>
        <w:t>,</w:t>
      </w:r>
      <w:r w:rsidRPr="006E2EF8">
        <w:rPr>
          <w:rFonts w:cs="Calibri"/>
          <w:b/>
          <w:sz w:val="24"/>
          <w:szCs w:val="24"/>
        </w:rPr>
        <w:t xml:space="preserve"> od dnia 01.09.202</w:t>
      </w:r>
      <w:r w:rsidR="00716A58" w:rsidRPr="006E2EF8">
        <w:rPr>
          <w:rFonts w:cs="Calibri"/>
          <w:b/>
          <w:sz w:val="24"/>
          <w:szCs w:val="24"/>
        </w:rPr>
        <w:t>5</w:t>
      </w:r>
      <w:r w:rsidRPr="006E2EF8">
        <w:rPr>
          <w:rFonts w:cs="Calibri"/>
          <w:b/>
          <w:sz w:val="24"/>
          <w:szCs w:val="24"/>
        </w:rPr>
        <w:t xml:space="preserve"> r. do dnia 31.08.202</w:t>
      </w:r>
      <w:r w:rsidR="00716A58" w:rsidRPr="006E2EF8">
        <w:rPr>
          <w:rFonts w:cs="Calibri"/>
          <w:b/>
          <w:sz w:val="24"/>
          <w:szCs w:val="24"/>
        </w:rPr>
        <w:t>6</w:t>
      </w:r>
      <w:r w:rsidRPr="006E2EF8">
        <w:rPr>
          <w:rFonts w:cs="Calibri"/>
          <w:b/>
          <w:sz w:val="24"/>
          <w:szCs w:val="24"/>
        </w:rPr>
        <w:t xml:space="preserve"> r.</w:t>
      </w:r>
    </w:p>
    <w:p w14:paraId="17DCE140" w14:textId="77777777" w:rsidR="00837FE6" w:rsidRPr="006E2EF8" w:rsidRDefault="00837FE6" w:rsidP="00147042">
      <w:pPr>
        <w:widowControl w:val="0"/>
        <w:spacing w:after="120" w:line="240" w:lineRule="auto"/>
        <w:jc w:val="both"/>
        <w:rPr>
          <w:rFonts w:cs="Calibri"/>
          <w:spacing w:val="-2"/>
          <w:sz w:val="24"/>
          <w:szCs w:val="24"/>
        </w:rPr>
      </w:pPr>
      <w:r w:rsidRPr="006E2EF8">
        <w:rPr>
          <w:rFonts w:cs="Calibri"/>
          <w:spacing w:val="-2"/>
          <w:sz w:val="24"/>
          <w:szCs w:val="24"/>
        </w:rPr>
        <w:t xml:space="preserve">Termin związania ofertą i warunki płatności: </w:t>
      </w:r>
      <w:r w:rsidRPr="006E2EF8">
        <w:rPr>
          <w:rFonts w:cs="Calibri"/>
          <w:b/>
          <w:spacing w:val="-2"/>
          <w:sz w:val="24"/>
          <w:szCs w:val="24"/>
        </w:rPr>
        <w:t>zgodne z postanowieniami specyfikacji warunków zamówienia</w:t>
      </w:r>
    </w:p>
    <w:p w14:paraId="0FBA24E0" w14:textId="77777777" w:rsidR="00837FE6" w:rsidRPr="006E2EF8" w:rsidRDefault="00837FE6" w:rsidP="00147042">
      <w:pPr>
        <w:widowControl w:val="0"/>
        <w:spacing w:after="120" w:line="240" w:lineRule="auto"/>
        <w:jc w:val="center"/>
        <w:rPr>
          <w:rFonts w:cs="Calibri"/>
          <w:b/>
          <w:i/>
          <w:sz w:val="24"/>
          <w:szCs w:val="24"/>
          <w:u w:val="single"/>
        </w:rPr>
      </w:pPr>
      <w:r w:rsidRPr="006E2EF8">
        <w:rPr>
          <w:rFonts w:cs="Calibri"/>
          <w:b/>
          <w:i/>
          <w:sz w:val="24"/>
          <w:szCs w:val="24"/>
        </w:rPr>
        <w:t xml:space="preserve">Uwaga - jeśli Wykonawca nie składa oferty na niniejszą część zamówienia należy </w:t>
      </w:r>
      <w:r w:rsidRPr="006E2EF8">
        <w:rPr>
          <w:rFonts w:cs="Calibri"/>
          <w:b/>
          <w:i/>
          <w:sz w:val="24"/>
          <w:szCs w:val="24"/>
          <w:u w:val="single"/>
        </w:rPr>
        <w:t>postawić kreskę</w:t>
      </w:r>
      <w:r w:rsidRPr="006E2EF8">
        <w:rPr>
          <w:rFonts w:cs="Calibri"/>
          <w:b/>
          <w:i/>
          <w:sz w:val="24"/>
          <w:szCs w:val="24"/>
        </w:rPr>
        <w:t xml:space="preserve"> lub wprowadzić zapis: </w:t>
      </w:r>
      <w:r w:rsidRPr="006E2EF8">
        <w:rPr>
          <w:rFonts w:cs="Calibri"/>
          <w:b/>
          <w:i/>
          <w:sz w:val="24"/>
          <w:szCs w:val="24"/>
          <w:u w:val="single"/>
        </w:rPr>
        <w:t>Nie dotyczy.</w:t>
      </w:r>
    </w:p>
    <w:p w14:paraId="732569EE" w14:textId="77777777" w:rsidR="00837FE6" w:rsidRPr="006E2EF8" w:rsidRDefault="00837FE6" w:rsidP="00837FE6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6E2EF8">
        <w:rPr>
          <w:rFonts w:cs="Calibri"/>
          <w:b/>
          <w:i/>
          <w:sz w:val="24"/>
          <w:szCs w:val="24"/>
        </w:rPr>
        <w:t xml:space="preserve">Tabela nr 5: </w:t>
      </w:r>
      <w:r w:rsidRPr="006E2EF8">
        <w:rPr>
          <w:rFonts w:cs="Calibri"/>
          <w:b/>
          <w:bCs/>
          <w:i/>
          <w:sz w:val="24"/>
          <w:szCs w:val="24"/>
        </w:rPr>
        <w:t>Formularz cenowy dotyczący części trzeciej zamówienia.</w:t>
      </w:r>
    </w:p>
    <w:p w14:paraId="141C9143" w14:textId="2B0EAE9F" w:rsidR="00837FE6" w:rsidRPr="006E2EF8" w:rsidRDefault="00837FE6" w:rsidP="00837FE6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6E2EF8">
        <w:rPr>
          <w:rFonts w:cs="Calibri"/>
          <w:b/>
          <w:bCs/>
          <w:i/>
          <w:sz w:val="24"/>
          <w:szCs w:val="24"/>
        </w:rPr>
        <w:t>Opis tabeli</w:t>
      </w:r>
      <w:r w:rsidRPr="006E2EF8">
        <w:rPr>
          <w:rFonts w:cs="Calibri"/>
          <w:i/>
          <w:sz w:val="24"/>
          <w:szCs w:val="24"/>
        </w:rPr>
        <w:t xml:space="preserve">: </w:t>
      </w:r>
      <w:r w:rsidRPr="006E2EF8">
        <w:rPr>
          <w:rFonts w:asciiTheme="minorHAnsi" w:hAnsiTheme="minorHAnsi" w:cstheme="minorHAnsi"/>
          <w:i/>
          <w:sz w:val="24"/>
          <w:szCs w:val="24"/>
        </w:rPr>
        <w:t xml:space="preserve">tabela składa się z </w:t>
      </w:r>
      <w:r w:rsidR="00621727" w:rsidRPr="006E2EF8">
        <w:rPr>
          <w:rFonts w:asciiTheme="minorHAnsi" w:hAnsiTheme="minorHAnsi" w:cstheme="minorHAnsi"/>
          <w:i/>
          <w:sz w:val="24"/>
          <w:szCs w:val="24"/>
        </w:rPr>
        <w:t>czterech</w:t>
      </w:r>
      <w:r w:rsidRPr="006E2EF8">
        <w:rPr>
          <w:rFonts w:asciiTheme="minorHAnsi" w:hAnsiTheme="minorHAnsi" w:cstheme="minorHAnsi"/>
          <w:i/>
          <w:sz w:val="24"/>
          <w:szCs w:val="24"/>
        </w:rPr>
        <w:t xml:space="preserve"> kolumn. </w:t>
      </w:r>
      <w:r w:rsidR="00F0622F" w:rsidRPr="006E2EF8">
        <w:rPr>
          <w:rFonts w:asciiTheme="minorHAnsi" w:hAnsiTheme="minorHAnsi" w:cstheme="minorHAnsi"/>
          <w:i/>
          <w:sz w:val="24"/>
          <w:szCs w:val="24"/>
        </w:rPr>
        <w:t>W kolumnie pierwszej od lewej strony określono liczbę porządkową, w</w:t>
      </w:r>
      <w:r w:rsidRPr="006E2EF8">
        <w:rPr>
          <w:rFonts w:asciiTheme="minorHAnsi" w:hAnsiTheme="minorHAnsi" w:cstheme="minorHAnsi"/>
          <w:i/>
          <w:sz w:val="24"/>
          <w:szCs w:val="24"/>
        </w:rPr>
        <w:t xml:space="preserve"> kolumnie </w:t>
      </w:r>
      <w:r w:rsidR="00F0622F" w:rsidRPr="006E2EF8">
        <w:rPr>
          <w:rFonts w:asciiTheme="minorHAnsi" w:hAnsiTheme="minorHAnsi" w:cstheme="minorHAnsi"/>
          <w:i/>
          <w:sz w:val="24"/>
          <w:szCs w:val="24"/>
        </w:rPr>
        <w:t>drugiej</w:t>
      </w:r>
      <w:r w:rsidRPr="006E2EF8">
        <w:rPr>
          <w:rFonts w:asciiTheme="minorHAnsi" w:hAnsiTheme="minorHAnsi" w:cstheme="minorHAnsi"/>
          <w:i/>
          <w:sz w:val="24"/>
          <w:szCs w:val="24"/>
        </w:rPr>
        <w:t xml:space="preserve"> określono przedmiot ubezpieczenia, w kolumnie </w:t>
      </w:r>
      <w:r w:rsidR="00F0622F" w:rsidRPr="006E2EF8">
        <w:rPr>
          <w:rFonts w:asciiTheme="minorHAnsi" w:hAnsiTheme="minorHAnsi" w:cstheme="minorHAnsi"/>
          <w:i/>
          <w:sz w:val="24"/>
          <w:szCs w:val="24"/>
        </w:rPr>
        <w:t>trzeciej</w:t>
      </w:r>
      <w:r w:rsidRPr="006E2EF8">
        <w:rPr>
          <w:rFonts w:asciiTheme="minorHAnsi" w:hAnsiTheme="minorHAnsi" w:cstheme="minorHAnsi"/>
          <w:i/>
          <w:sz w:val="24"/>
          <w:szCs w:val="24"/>
        </w:rPr>
        <w:t xml:space="preserve"> sumę ubezpieczenia, a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2EF8">
        <w:rPr>
          <w:rFonts w:asciiTheme="minorHAnsi" w:hAnsiTheme="minorHAnsi" w:cstheme="minorHAnsi"/>
          <w:i/>
          <w:sz w:val="24"/>
          <w:szCs w:val="24"/>
        </w:rPr>
        <w:t>w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2EF8">
        <w:rPr>
          <w:rFonts w:asciiTheme="minorHAnsi" w:hAnsiTheme="minorHAnsi" w:cstheme="minorHAnsi"/>
          <w:i/>
          <w:sz w:val="24"/>
          <w:szCs w:val="24"/>
        </w:rPr>
        <w:t>kolumnie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622F" w:rsidRPr="006E2EF8">
        <w:rPr>
          <w:rFonts w:asciiTheme="minorHAnsi" w:hAnsiTheme="minorHAnsi" w:cstheme="minorHAnsi"/>
          <w:i/>
          <w:sz w:val="24"/>
          <w:szCs w:val="24"/>
        </w:rPr>
        <w:t>czwartej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2EF8">
        <w:rPr>
          <w:rFonts w:asciiTheme="minorHAnsi" w:hAnsiTheme="minorHAnsi" w:cstheme="minorHAnsi"/>
          <w:i/>
          <w:sz w:val="24"/>
          <w:szCs w:val="24"/>
        </w:rPr>
        <w:t>składkę za cały okres zamówienia, w odniesieniu do danego rodzaju ubezpieczenia. Ostatni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2EF8">
        <w:rPr>
          <w:rFonts w:asciiTheme="minorHAnsi" w:hAnsiTheme="minorHAnsi" w:cstheme="minorHAnsi"/>
          <w:i/>
          <w:sz w:val="24"/>
          <w:szCs w:val="24"/>
        </w:rPr>
        <w:t>wiersz</w:t>
      </w:r>
      <w:r w:rsidR="007323A2" w:rsidRPr="006E2EF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E2EF8">
        <w:rPr>
          <w:rFonts w:asciiTheme="minorHAnsi" w:hAnsiTheme="minorHAnsi" w:cstheme="minorHAnsi"/>
          <w:i/>
          <w:sz w:val="24"/>
          <w:szCs w:val="24"/>
        </w:rPr>
        <w:t>tabeli, na samym jej dole, zawiera podsumowanie składek, czyli składkę łączną za całą część zamówienia.</w:t>
      </w:r>
    </w:p>
    <w:p w14:paraId="5430F2D3" w14:textId="77777777" w:rsidR="00276426" w:rsidRPr="006E2EF8" w:rsidRDefault="00276426" w:rsidP="00837FE6">
      <w:pPr>
        <w:widowControl w:val="0"/>
        <w:spacing w:after="0" w:line="240" w:lineRule="auto"/>
        <w:jc w:val="both"/>
        <w:rPr>
          <w:rFonts w:cs="Calibri"/>
          <w:iCs/>
        </w:rPr>
      </w:pPr>
    </w:p>
    <w:tbl>
      <w:tblPr>
        <w:tblW w:w="991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92"/>
        <w:gridCol w:w="3629"/>
        <w:gridCol w:w="1822"/>
      </w:tblGrid>
      <w:tr w:rsidR="006E2EF8" w:rsidRPr="006E2EF8" w14:paraId="64A11275" w14:textId="77777777" w:rsidTr="00F0622F">
        <w:trPr>
          <w:trHeight w:val="283"/>
        </w:trPr>
        <w:tc>
          <w:tcPr>
            <w:tcW w:w="9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D75E8" w14:textId="0EB89BC7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>FORMULARZ CENOWY DOTYCZĄCY CZĘŚCI III ZAMÓWIENIA</w:t>
            </w:r>
          </w:p>
        </w:tc>
      </w:tr>
      <w:tr w:rsidR="006E2EF8" w:rsidRPr="006E2EF8" w14:paraId="13F05D85" w14:textId="77777777" w:rsidTr="00F0622F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6ACA" w14:textId="76C14E17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DEFCB" w14:textId="4887720E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>Przedmiot ubezpieczenia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F7B1" w14:textId="77777777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>Suma ubezpieczenia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F1CF1" w14:textId="043CA349" w:rsidR="00621727" w:rsidRPr="006E2EF8" w:rsidRDefault="00621727" w:rsidP="005310F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Składka za  </w:t>
            </w:r>
          </w:p>
          <w:p w14:paraId="169602A6" w14:textId="1BB88B9D" w:rsidR="00621727" w:rsidRPr="006E2EF8" w:rsidRDefault="00621727" w:rsidP="005310FA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bCs/>
                <w:lang w:eastAsia="pl-PL"/>
              </w:rPr>
              <w:t>12 miesięcy</w:t>
            </w:r>
          </w:p>
        </w:tc>
      </w:tr>
      <w:tr w:rsidR="006E2EF8" w:rsidRPr="006E2EF8" w14:paraId="63BFF277" w14:textId="77777777" w:rsidTr="00F0622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1BA" w14:textId="2FA25658" w:rsidR="00621727" w:rsidRPr="006E2EF8" w:rsidRDefault="00621727" w:rsidP="005310FA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6E2EF8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682C" w14:textId="292089D9" w:rsidR="00621727" w:rsidRPr="006E2EF8" w:rsidRDefault="00621727" w:rsidP="00F0622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E2EF8">
              <w:rPr>
                <w:rFonts w:asciiTheme="minorHAnsi" w:hAnsiTheme="minorHAnsi" w:cstheme="minorHAnsi"/>
                <w:lang w:eastAsia="pl-PL"/>
              </w:rPr>
              <w:t>Obowiązkowe ubezpieczenie  odpowiedzialności  cywilnej  podmiotu  wykonującego działalność leczniczą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23F2" w14:textId="77777777" w:rsidR="00621727" w:rsidRPr="006E2EF8" w:rsidRDefault="00621727" w:rsidP="00F0622F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75 000 euro na jeden wypadek ubezpieczeniowy (zdarzenie) i 350 000 euro w odniesieniu do wszystkich wypadków ubezpieczeniowych (zdarzeń) w okresie ubezpieczenia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CB17" w14:textId="77777777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E2EF8" w:rsidRPr="006E2EF8" w14:paraId="7888F0BF" w14:textId="77777777" w:rsidTr="00F0622F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A74" w14:textId="504771DE" w:rsidR="00621727" w:rsidRPr="006E2EF8" w:rsidRDefault="00F0622F" w:rsidP="005310FA">
            <w:pPr>
              <w:widowControl w:val="0"/>
              <w:snapToGrid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6E2EF8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983" w14:textId="383029BE" w:rsidR="00621727" w:rsidRPr="006E2EF8" w:rsidRDefault="00621727" w:rsidP="00F0622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6E2EF8">
              <w:rPr>
                <w:rFonts w:asciiTheme="minorHAnsi" w:hAnsiTheme="minorHAnsi" w:cstheme="minorHAnsi"/>
                <w:lang w:eastAsia="pl-PL"/>
              </w:rPr>
              <w:t>Dobrowolne ubezpieczenie odpowiedzialności cywilnej w zawiązku z prowadzoną działalnością, posiadanym i użytkowanym mieniem.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C137" w14:textId="4C5D4224" w:rsidR="00621727" w:rsidRPr="006E2EF8" w:rsidRDefault="00621727" w:rsidP="00F0622F">
            <w:pPr>
              <w:widowControl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1 000</w:t>
            </w:r>
            <w:r w:rsidR="00F0622F"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000</w:t>
            </w:r>
            <w:r w:rsidR="00F0622F"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,00</w:t>
            </w:r>
            <w:r w:rsidRPr="006E2EF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0AA" w14:textId="77777777" w:rsidR="00621727" w:rsidRPr="006E2EF8" w:rsidRDefault="00621727" w:rsidP="005310FA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E2EF8" w:rsidRPr="006E2EF8" w14:paraId="24F09DE3" w14:textId="77777777" w:rsidTr="00F0622F">
        <w:trPr>
          <w:trHeight w:val="465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8CB2B" w14:textId="5C6F621B" w:rsidR="00F0622F" w:rsidRPr="006E2EF8" w:rsidRDefault="00F0622F" w:rsidP="005310FA">
            <w:pPr>
              <w:widowControl w:val="0"/>
              <w:snapToGrid w:val="0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6E2EF8">
              <w:rPr>
                <w:rFonts w:asciiTheme="minorHAnsi" w:hAnsiTheme="minorHAnsi" w:cstheme="minorHAnsi"/>
                <w:b/>
                <w:lang w:eastAsia="pl-PL"/>
              </w:rPr>
              <w:t xml:space="preserve">Razem składka do zapłaty za III część zamówienia(suma składek z wierszy 1 i 2):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D28" w14:textId="77777777" w:rsidR="00F0622F" w:rsidRPr="006E2EF8" w:rsidRDefault="00F0622F" w:rsidP="005310F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3DE5C5BD" w14:textId="77777777" w:rsidR="00837FE6" w:rsidRPr="006E2EF8" w:rsidRDefault="00837FE6" w:rsidP="00837FE6">
      <w:pPr>
        <w:widowControl w:val="0"/>
        <w:spacing w:after="0" w:line="240" w:lineRule="auto"/>
        <w:jc w:val="both"/>
        <w:rPr>
          <w:rFonts w:cs="Calibri"/>
          <w:b/>
          <w:i/>
          <w:sz w:val="24"/>
          <w:szCs w:val="24"/>
          <w:u w:val="single"/>
        </w:rPr>
      </w:pPr>
    </w:p>
    <w:p w14:paraId="32DFA6F2" w14:textId="77777777" w:rsidR="00837FE6" w:rsidRPr="006E2EF8" w:rsidRDefault="00837FE6" w:rsidP="00837FE6">
      <w:pPr>
        <w:widowControl w:val="0"/>
        <w:spacing w:before="240" w:after="120"/>
        <w:jc w:val="both"/>
        <w:rPr>
          <w:rFonts w:cs="Calibri"/>
          <w:b/>
          <w:bCs/>
          <w:i/>
          <w:sz w:val="24"/>
          <w:szCs w:val="24"/>
        </w:rPr>
      </w:pPr>
      <w:r w:rsidRPr="006E2EF8">
        <w:rPr>
          <w:rFonts w:cs="Calibri"/>
          <w:b/>
          <w:i/>
          <w:sz w:val="24"/>
          <w:szCs w:val="24"/>
        </w:rPr>
        <w:t xml:space="preserve">Tabela nr 6: </w:t>
      </w:r>
      <w:r w:rsidRPr="006E2EF8">
        <w:rPr>
          <w:rFonts w:cs="Calibri"/>
          <w:b/>
          <w:bCs/>
          <w:i/>
          <w:sz w:val="24"/>
          <w:szCs w:val="24"/>
        </w:rPr>
        <w:t>Klauzule dodatkowe i inne postanowienia szczególne fakultatywne, dotyczące części trzeciej zamówienia.</w:t>
      </w:r>
    </w:p>
    <w:p w14:paraId="49147019" w14:textId="77777777" w:rsidR="00837FE6" w:rsidRPr="006E2EF8" w:rsidRDefault="00837FE6" w:rsidP="00837FE6">
      <w:pPr>
        <w:rPr>
          <w:rFonts w:cs="Calibri"/>
          <w:sz w:val="24"/>
          <w:szCs w:val="24"/>
        </w:rPr>
      </w:pPr>
      <w:r w:rsidRPr="006E2EF8">
        <w:rPr>
          <w:rFonts w:cs="Calibri"/>
          <w:b/>
          <w:bCs/>
          <w:i/>
          <w:sz w:val="24"/>
          <w:szCs w:val="24"/>
        </w:rPr>
        <w:t>Opis tabeli</w:t>
      </w:r>
      <w:r w:rsidRPr="006E2EF8">
        <w:rPr>
          <w:rFonts w:cs="Calibri"/>
          <w:i/>
          <w:sz w:val="24"/>
          <w:szCs w:val="24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9917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8"/>
        <w:gridCol w:w="1759"/>
      </w:tblGrid>
      <w:tr w:rsidR="006E2EF8" w:rsidRPr="006E2EF8" w14:paraId="531F4A21" w14:textId="77777777" w:rsidTr="00F0622F">
        <w:trPr>
          <w:trHeight w:val="535"/>
        </w:trPr>
        <w:tc>
          <w:tcPr>
            <w:tcW w:w="8158" w:type="dxa"/>
            <w:shd w:val="clear" w:color="auto" w:fill="D9D9D9"/>
            <w:hideMark/>
          </w:tcPr>
          <w:p w14:paraId="301D5549" w14:textId="77777777" w:rsidR="00837FE6" w:rsidRPr="006E2EF8" w:rsidRDefault="00837FE6" w:rsidP="005310FA">
            <w:pPr>
              <w:snapToGrid w:val="0"/>
              <w:spacing w:line="240" w:lineRule="auto"/>
              <w:jc w:val="center"/>
              <w:rPr>
                <w:rFonts w:cs="Calibri"/>
                <w:b/>
              </w:rPr>
            </w:pPr>
            <w:r w:rsidRPr="006E2EF8">
              <w:rPr>
                <w:rFonts w:cs="Calibri"/>
                <w:b/>
              </w:rPr>
              <w:lastRenderedPageBreak/>
              <w:t>Klauzule dodatkowe i inne postanowienia szczególne fakultatywne, dotyczące części III zamówienia</w:t>
            </w:r>
          </w:p>
        </w:tc>
        <w:tc>
          <w:tcPr>
            <w:tcW w:w="1759" w:type="dxa"/>
            <w:shd w:val="clear" w:color="auto" w:fill="D9D9D9"/>
            <w:vAlign w:val="center"/>
            <w:hideMark/>
          </w:tcPr>
          <w:p w14:paraId="705DA211" w14:textId="77777777" w:rsidR="00837FE6" w:rsidRPr="006E2EF8" w:rsidRDefault="00837FE6" w:rsidP="005310FA">
            <w:pPr>
              <w:snapToGri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6E2EF8">
              <w:rPr>
                <w:rFonts w:cs="Calibri"/>
                <w:b/>
                <w:sz w:val="24"/>
                <w:szCs w:val="24"/>
              </w:rPr>
              <w:t>Akceptacja</w:t>
            </w:r>
          </w:p>
        </w:tc>
      </w:tr>
      <w:tr w:rsidR="006E2EF8" w:rsidRPr="006E2EF8" w14:paraId="6CE3BAFB" w14:textId="77777777" w:rsidTr="00F0622F">
        <w:tc>
          <w:tcPr>
            <w:tcW w:w="8158" w:type="dxa"/>
          </w:tcPr>
          <w:p w14:paraId="726BB9D0" w14:textId="77777777" w:rsidR="00837FE6" w:rsidRPr="006E2EF8" w:rsidRDefault="00837FE6" w:rsidP="005310FA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6E2EF8">
              <w:rPr>
                <w:rFonts w:eastAsia="Calibri" w:cs="Calibri"/>
                <w:lang w:eastAsia="ar-SA"/>
              </w:rPr>
              <w:t>Przyznanie ubezpieczającemu prawa do uzupełniania sumy gwarancyjnej po wypłacie odszkodowania, według stawki zgodnej ze złożoną ofertą – 70 punktów</w:t>
            </w:r>
          </w:p>
        </w:tc>
        <w:tc>
          <w:tcPr>
            <w:tcW w:w="1759" w:type="dxa"/>
          </w:tcPr>
          <w:p w14:paraId="29C45AFF" w14:textId="77777777" w:rsidR="00837FE6" w:rsidRPr="006E2EF8" w:rsidRDefault="00837FE6" w:rsidP="005310FA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2EF8" w:rsidRPr="006E2EF8" w14:paraId="1F53C386" w14:textId="77777777" w:rsidTr="00F0622F">
        <w:tc>
          <w:tcPr>
            <w:tcW w:w="8158" w:type="dxa"/>
          </w:tcPr>
          <w:p w14:paraId="778920EC" w14:textId="6659946E" w:rsidR="00837FE6" w:rsidRPr="006E2EF8" w:rsidRDefault="00837FE6" w:rsidP="005310FA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6E2EF8">
              <w:rPr>
                <w:rFonts w:eastAsia="Calibri" w:cs="Calibri"/>
                <w:lang w:eastAsia="ar-SA"/>
              </w:rPr>
              <w:t>Przyjęcie podanej klauzuli uznania okoliczności – 1</w:t>
            </w:r>
            <w:r w:rsidR="00F0622F" w:rsidRPr="006E2EF8">
              <w:rPr>
                <w:rFonts w:eastAsia="Calibri" w:cs="Calibri"/>
                <w:lang w:eastAsia="ar-SA"/>
              </w:rPr>
              <w:t>5</w:t>
            </w:r>
            <w:r w:rsidRPr="006E2EF8">
              <w:rPr>
                <w:rFonts w:eastAsia="Calibri" w:cs="Calibri"/>
                <w:lang w:eastAsia="ar-SA"/>
              </w:rPr>
              <w:t xml:space="preserve"> punktów</w:t>
            </w:r>
          </w:p>
        </w:tc>
        <w:tc>
          <w:tcPr>
            <w:tcW w:w="1759" w:type="dxa"/>
          </w:tcPr>
          <w:p w14:paraId="62C0F3BF" w14:textId="77777777" w:rsidR="00837FE6" w:rsidRPr="006E2EF8" w:rsidRDefault="00837FE6" w:rsidP="005310FA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6E2EF8" w:rsidRPr="006E2EF8" w14:paraId="19E915BB" w14:textId="77777777" w:rsidTr="00F0622F">
        <w:trPr>
          <w:trHeight w:val="161"/>
        </w:trPr>
        <w:tc>
          <w:tcPr>
            <w:tcW w:w="8158" w:type="dxa"/>
          </w:tcPr>
          <w:p w14:paraId="6B80BD0D" w14:textId="3FAD9E39" w:rsidR="00837FE6" w:rsidRPr="006E2EF8" w:rsidRDefault="00837FE6" w:rsidP="005310FA">
            <w:pPr>
              <w:snapToGrid w:val="0"/>
              <w:spacing w:after="0" w:line="240" w:lineRule="auto"/>
              <w:jc w:val="both"/>
              <w:rPr>
                <w:rFonts w:eastAsia="Calibri" w:cs="Calibri"/>
                <w:lang w:eastAsia="ar-SA"/>
              </w:rPr>
            </w:pPr>
            <w:r w:rsidRPr="006E2EF8">
              <w:rPr>
                <w:rFonts w:eastAsia="Calibri" w:cs="Calibri"/>
                <w:lang w:eastAsia="ar-SA"/>
              </w:rPr>
              <w:t>Przyjęcie podanej klauzuli funduszu prewencyjnego – 1</w:t>
            </w:r>
            <w:r w:rsidR="00F0622F" w:rsidRPr="006E2EF8">
              <w:rPr>
                <w:rFonts w:eastAsia="Calibri" w:cs="Calibri"/>
                <w:lang w:eastAsia="ar-SA"/>
              </w:rPr>
              <w:t>5</w:t>
            </w:r>
            <w:r w:rsidRPr="006E2EF8">
              <w:rPr>
                <w:rFonts w:eastAsia="Calibri" w:cs="Calibri"/>
                <w:lang w:eastAsia="ar-SA"/>
              </w:rPr>
              <w:t xml:space="preserve"> punktów</w:t>
            </w:r>
          </w:p>
        </w:tc>
        <w:tc>
          <w:tcPr>
            <w:tcW w:w="1759" w:type="dxa"/>
          </w:tcPr>
          <w:p w14:paraId="44E17F9A" w14:textId="77777777" w:rsidR="00837FE6" w:rsidRPr="006E2EF8" w:rsidRDefault="00837FE6" w:rsidP="005310FA">
            <w:pPr>
              <w:snapToGri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8736827" w14:textId="77777777" w:rsidR="00837FE6" w:rsidRPr="00C2087D" w:rsidRDefault="00837FE6" w:rsidP="00837FE6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1E6F5AEA" w14:textId="77777777" w:rsidR="00837FE6" w:rsidRPr="001500CE" w:rsidRDefault="00837FE6" w:rsidP="00837FE6">
      <w:pPr>
        <w:widowControl w:val="0"/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1500CE">
        <w:rPr>
          <w:rFonts w:cs="Calibri"/>
          <w:i/>
          <w:sz w:val="24"/>
          <w:szCs w:val="24"/>
        </w:rPr>
        <w:t>W kolumnie „Akceptacja” w wierszu dotyczącym akceptowanej klauzuli dodatkowej lub postanowień szczególnych proszę wpisać słowo „Tak” w 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F68E525" w14:textId="30FF8612" w:rsidR="00ED5518" w:rsidRPr="001500CE" w:rsidRDefault="00785A08" w:rsidP="00361356"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1500CE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bookmarkEnd w:id="2"/>
    </w:p>
    <w:p w14:paraId="6065C0D6" w14:textId="62BE2F05" w:rsidR="006262B5" w:rsidRPr="001500CE" w:rsidRDefault="006262B5" w:rsidP="002C0BC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cs="Calibri"/>
          <w:b/>
          <w:sz w:val="24"/>
          <w:szCs w:val="24"/>
        </w:rPr>
      </w:pPr>
      <w:r w:rsidRPr="001500CE">
        <w:rPr>
          <w:rFonts w:cs="Calibri"/>
          <w:b/>
          <w:sz w:val="24"/>
          <w:szCs w:val="24"/>
        </w:rPr>
        <w:t>Oświadczamy, że:</w:t>
      </w:r>
    </w:p>
    <w:p w14:paraId="74E7FE5C" w14:textId="3BBF1C2A" w:rsidR="001E2352" w:rsidRPr="001500CE" w:rsidRDefault="001E2352" w:rsidP="003A5E70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1500CE">
        <w:rPr>
          <w:rFonts w:cs="Calibri"/>
          <w:sz w:val="24"/>
          <w:szCs w:val="24"/>
        </w:rPr>
        <w:t>nie partycypujemy w jakiejkolwiek innej ofercie dotyczącej tego samego postępowania (zamówienia), jako wykonawca,</w:t>
      </w:r>
    </w:p>
    <w:p w14:paraId="3AA3CE20" w14:textId="75AFD0BE" w:rsidR="00A13653" w:rsidRPr="001500CE" w:rsidRDefault="00A13653" w:rsidP="003A5E70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1500CE">
        <w:rPr>
          <w:rFonts w:cs="Calibri"/>
          <w:spacing w:val="-6"/>
          <w:sz w:val="24"/>
          <w:szCs w:val="24"/>
        </w:rPr>
        <w:t>zapoznaliśmy się ze specyfikacją warunków zamówienia oraz z wyjaśnieniami do specyfikacji warunków zamówienia i jej modyfikacjami (jeżeli takie miały miejsce) i nie wnosimy do nich zastrzeżeń,</w:t>
      </w:r>
    </w:p>
    <w:p w14:paraId="3927692F" w14:textId="68B96A81" w:rsidR="00A13653" w:rsidRPr="001500CE" w:rsidRDefault="00A13653" w:rsidP="003A5E70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zdobyliśmy konieczne informacje dotyczące realizacji zamówienia oraz przygotowania i złożenia oferty,</w:t>
      </w:r>
    </w:p>
    <w:p w14:paraId="37FAF575" w14:textId="77777777" w:rsidR="00A13653" w:rsidRPr="001500CE" w:rsidRDefault="00A13653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uważamy się związani niniejszą ofertą przez okres wskazany przez zamawiającego w specyfikacji warunków zamówienia,</w:t>
      </w:r>
    </w:p>
    <w:p w14:paraId="31A76AFD" w14:textId="25F9BFA4" w:rsidR="00A13653" w:rsidRPr="001500CE" w:rsidRDefault="00A13653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przedstawione w specyfikacji warunków zamówienia warunki zawarcia umowy oraz wzór umowy zostały przez nas zaakceptowane</w:t>
      </w:r>
      <w:r w:rsidRPr="001500CE">
        <w:rPr>
          <w:rFonts w:cs="Calibri"/>
          <w:sz w:val="24"/>
          <w:szCs w:val="24"/>
          <w:lang w:eastAsia="ar-SA"/>
        </w:rPr>
        <w:t xml:space="preserve"> </w:t>
      </w:r>
      <w:r w:rsidRPr="001500CE">
        <w:rPr>
          <w:rFonts w:cs="Calibri"/>
          <w:sz w:val="24"/>
          <w:szCs w:val="24"/>
        </w:rPr>
        <w:t xml:space="preserve">i wyrażamy gotowość realizacji zamówienia zgodnie </w:t>
      </w:r>
      <w:r w:rsidR="00E00E8A" w:rsidRPr="001500CE">
        <w:rPr>
          <w:rFonts w:cs="Calibri"/>
          <w:sz w:val="24"/>
          <w:szCs w:val="24"/>
        </w:rPr>
        <w:t xml:space="preserve">                   </w:t>
      </w:r>
      <w:r w:rsidRPr="001500CE">
        <w:rPr>
          <w:rFonts w:cs="Calibri"/>
          <w:sz w:val="24"/>
          <w:szCs w:val="24"/>
        </w:rPr>
        <w:t>z postanowieniami specyfikacji i mowy,</w:t>
      </w:r>
    </w:p>
    <w:p w14:paraId="18078F9E" w14:textId="77777777" w:rsidR="00DA3A46" w:rsidRPr="001500CE" w:rsidRDefault="00156C68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najpóźniej w terminie 3 dni przed datą zawarcia umowy przedstawimy dokument kalkulacyjny stanowiący jej załącznik, określający szczegółowy sposób obliczenia składki, tzn. zastosowane stawki i składki roczne w odniesieniu do poszczególnych składników mienia i rodzajów ubezpieczenia</w:t>
      </w:r>
      <w:r w:rsidR="00C32286" w:rsidRPr="001500CE">
        <w:rPr>
          <w:rFonts w:cs="Calibri"/>
          <w:sz w:val="24"/>
          <w:szCs w:val="24"/>
        </w:rPr>
        <w:t xml:space="preserve"> </w:t>
      </w:r>
    </w:p>
    <w:p w14:paraId="4E142A97" w14:textId="5338F9C4" w:rsidR="00154626" w:rsidRPr="001500CE" w:rsidRDefault="00154626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do umowy w sprawie zamówienia dołączymy ogólne lub szczególne warunki ubezpieczenia wskazane w niniejszej ofercie</w:t>
      </w:r>
    </w:p>
    <w:p w14:paraId="2D4FB5D1" w14:textId="77777777" w:rsidR="00A13653" w:rsidRPr="001500CE" w:rsidRDefault="00A13653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wybór niniejszej oferty:</w:t>
      </w:r>
    </w:p>
    <w:p w14:paraId="65FEE113" w14:textId="77777777" w:rsidR="00A13653" w:rsidRPr="001500CE" w:rsidRDefault="00A13653" w:rsidP="003A5E70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nie będzie prowadzić do powstania u zamawiającego obowiązku podatkowego;</w:t>
      </w:r>
      <w:r w:rsidRPr="001500CE">
        <w:rPr>
          <w:rFonts w:cs="Calibri"/>
          <w:b/>
          <w:sz w:val="24"/>
          <w:szCs w:val="24"/>
        </w:rPr>
        <w:t>*</w:t>
      </w:r>
    </w:p>
    <w:p w14:paraId="7E0D810C" w14:textId="77777777" w:rsidR="00A13653" w:rsidRPr="001500CE" w:rsidRDefault="00A13653" w:rsidP="003A5E70">
      <w:pPr>
        <w:widowControl w:val="0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będzie prowadzić do powstania u zamawiającego obowiązku podatkowego w</w:t>
      </w:r>
      <w:r w:rsidR="00540660" w:rsidRPr="001500CE">
        <w:rPr>
          <w:rFonts w:cs="Calibri"/>
          <w:sz w:val="24"/>
          <w:szCs w:val="24"/>
        </w:rPr>
        <w:t xml:space="preserve"> </w:t>
      </w:r>
      <w:r w:rsidRPr="001500CE">
        <w:rPr>
          <w:rFonts w:cs="Calibri"/>
          <w:sz w:val="24"/>
          <w:szCs w:val="24"/>
        </w:rPr>
        <w:t>następującym zakresie:</w:t>
      </w:r>
      <w:r w:rsidRPr="001500CE">
        <w:rPr>
          <w:rFonts w:cs="Calibri"/>
          <w:b/>
          <w:sz w:val="24"/>
          <w:szCs w:val="24"/>
        </w:rPr>
        <w:t>*</w:t>
      </w:r>
      <w:r w:rsidRPr="001500C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1500CE">
        <w:rPr>
          <w:rFonts w:cs="Calibri"/>
          <w:sz w:val="24"/>
          <w:szCs w:val="24"/>
          <w:u w:val="dotted"/>
        </w:rPr>
        <w:t xml:space="preserve"> </w:t>
      </w:r>
    </w:p>
    <w:p w14:paraId="671C9FD2" w14:textId="7939AF85" w:rsidR="006262B5" w:rsidRPr="001500CE" w:rsidRDefault="00A13653" w:rsidP="004A0433">
      <w:pPr>
        <w:widowControl w:val="0"/>
        <w:tabs>
          <w:tab w:val="num" w:pos="709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i/>
          <w:sz w:val="24"/>
          <w:szCs w:val="24"/>
        </w:rPr>
        <w:t xml:space="preserve">Wykonawca, składając ofertę, zobowiązany jest poinformować zamawiającego, czy wybór oferty będzie prowadzić do powstania u zamawiającego obowiązku podatkowego zgodnie </w:t>
      </w:r>
      <w:r w:rsidR="00E00E8A" w:rsidRPr="001500CE">
        <w:rPr>
          <w:rFonts w:cs="Calibri"/>
          <w:i/>
          <w:sz w:val="24"/>
          <w:szCs w:val="24"/>
        </w:rPr>
        <w:t xml:space="preserve">                     </w:t>
      </w:r>
      <w:r w:rsidRPr="001500CE">
        <w:rPr>
          <w:rFonts w:cs="Calibri"/>
          <w:i/>
          <w:sz w:val="24"/>
          <w:szCs w:val="24"/>
        </w:rPr>
        <w:t>z przepisami</w:t>
      </w:r>
      <w:r w:rsidR="00154626" w:rsidRPr="001500CE">
        <w:rPr>
          <w:rFonts w:cs="Calibri"/>
          <w:i/>
          <w:sz w:val="24"/>
          <w:szCs w:val="24"/>
        </w:rPr>
        <w:t xml:space="preserve"> </w:t>
      </w:r>
      <w:r w:rsidRPr="001500CE">
        <w:rPr>
          <w:rFonts w:cs="Calibri"/>
          <w:i/>
          <w:sz w:val="24"/>
          <w:szCs w:val="24"/>
        </w:rPr>
        <w:t>o</w:t>
      </w:r>
      <w:r w:rsidR="00154626" w:rsidRPr="001500CE">
        <w:rPr>
          <w:rFonts w:cs="Calibri"/>
          <w:i/>
          <w:sz w:val="24"/>
          <w:szCs w:val="24"/>
        </w:rPr>
        <w:t xml:space="preserve"> </w:t>
      </w:r>
      <w:r w:rsidRPr="001500CE">
        <w:rPr>
          <w:rFonts w:cs="Calibri"/>
          <w:i/>
          <w:sz w:val="24"/>
          <w:szCs w:val="24"/>
        </w:rPr>
        <w:t>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02C1BDF" w14:textId="77777777" w:rsidR="006262B5" w:rsidRPr="001500CE" w:rsidRDefault="006262B5" w:rsidP="0095361D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i/>
          <w:sz w:val="24"/>
          <w:szCs w:val="24"/>
        </w:rPr>
      </w:pPr>
      <w:r w:rsidRPr="001500CE">
        <w:rPr>
          <w:rFonts w:cs="Calibri"/>
          <w:i/>
          <w:sz w:val="24"/>
          <w:szCs w:val="24"/>
        </w:rPr>
        <w:t xml:space="preserve">* </w:t>
      </w:r>
      <w:r w:rsidRPr="001500CE">
        <w:rPr>
          <w:rFonts w:cs="Calibri"/>
          <w:b/>
          <w:bCs/>
          <w:i/>
          <w:sz w:val="24"/>
          <w:szCs w:val="24"/>
        </w:rPr>
        <w:t>niepotrzebne skreślić</w:t>
      </w:r>
    </w:p>
    <w:p w14:paraId="47361905" w14:textId="77777777" w:rsidR="006262B5" w:rsidRPr="001500CE" w:rsidRDefault="006262B5" w:rsidP="003A5E70">
      <w:pPr>
        <w:widowControl w:val="0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Wyrażamy zgodę na:</w:t>
      </w:r>
    </w:p>
    <w:p w14:paraId="016ABAF3" w14:textId="77777777" w:rsidR="00A13653" w:rsidRPr="001500CE" w:rsidRDefault="00A13653" w:rsidP="003A5E70">
      <w:pPr>
        <w:pStyle w:val="Akapitzlist11"/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pacing w:val="-8"/>
          <w:sz w:val="24"/>
          <w:szCs w:val="24"/>
        </w:rPr>
      </w:pPr>
      <w:r w:rsidRPr="001500CE">
        <w:rPr>
          <w:rFonts w:cs="Calibri"/>
          <w:spacing w:val="-8"/>
          <w:sz w:val="24"/>
          <w:szCs w:val="24"/>
        </w:rPr>
        <w:t>ratalną płatność składki, z</w:t>
      </w:r>
      <w:r w:rsidR="00476F6C" w:rsidRPr="001500CE">
        <w:rPr>
          <w:rFonts w:cs="Calibri"/>
          <w:spacing w:val="-8"/>
          <w:sz w:val="24"/>
          <w:szCs w:val="24"/>
        </w:rPr>
        <w:t xml:space="preserve"> </w:t>
      </w:r>
      <w:r w:rsidRPr="001500CE">
        <w:rPr>
          <w:rFonts w:cs="Calibri"/>
          <w:spacing w:val="-8"/>
          <w:sz w:val="24"/>
          <w:szCs w:val="24"/>
        </w:rPr>
        <w:t>zastrzeżeniami zawartymi w specyfikacji warunków zamówienia,</w:t>
      </w:r>
    </w:p>
    <w:p w14:paraId="76929F7E" w14:textId="77777777" w:rsidR="00A13653" w:rsidRPr="001500CE" w:rsidRDefault="00A13653" w:rsidP="003A5E70">
      <w:pPr>
        <w:pStyle w:val="Akapitzlist11"/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przyjęcie do ochrony wszystkich miejsc prowadzenia działalności,</w:t>
      </w:r>
    </w:p>
    <w:p w14:paraId="71FD8CD9" w14:textId="110B4084" w:rsidR="00A13653" w:rsidRPr="001500CE" w:rsidRDefault="00A13653" w:rsidP="003A5E70">
      <w:pPr>
        <w:pStyle w:val="Akapitzlist11"/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lastRenderedPageBreak/>
        <w:t xml:space="preserve">przyjęcie wszystkich warunków wymaganych przez zamawiającego dla poszczególnych rodzajów ubezpieczeń i </w:t>
      </w:r>
      <w:proofErr w:type="spellStart"/>
      <w:r w:rsidRPr="001500CE">
        <w:rPr>
          <w:rFonts w:cs="Calibri"/>
          <w:sz w:val="24"/>
          <w:szCs w:val="24"/>
        </w:rPr>
        <w:t>ryzyk</w:t>
      </w:r>
      <w:proofErr w:type="spellEnd"/>
      <w:r w:rsidRPr="001500CE">
        <w:rPr>
          <w:rFonts w:cs="Calibri"/>
          <w:sz w:val="24"/>
          <w:szCs w:val="24"/>
        </w:rPr>
        <w:t xml:space="preserve"> wymienionych w specyfikacji i jej załącznikach,</w:t>
      </w:r>
    </w:p>
    <w:p w14:paraId="77B6B655" w14:textId="7364757D" w:rsidR="001E2352" w:rsidRPr="001500CE" w:rsidRDefault="001E2352" w:rsidP="003A5E70">
      <w:pPr>
        <w:pStyle w:val="Akapitzlist11"/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pacing w:val="-4"/>
          <w:sz w:val="24"/>
          <w:szCs w:val="24"/>
        </w:rPr>
        <w:t>przyjęcie zaznaczonych przez nas warunków fakultatywnych przypisanych dla poszczególnych rodzajów ubezpieczeń,</w:t>
      </w:r>
    </w:p>
    <w:p w14:paraId="271151C0" w14:textId="77777777" w:rsidR="00A13653" w:rsidRPr="001500CE" w:rsidRDefault="00A13653" w:rsidP="003A5E70">
      <w:pPr>
        <w:pStyle w:val="Akapitzlist11"/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na wystawianie dokumentów ubezpieczeniowych na okres krótszy niż 1 rok; w takim przypadku składka rozliczana będzie „co do dnia” za faktyczny okres ochrony,</w:t>
      </w:r>
    </w:p>
    <w:p w14:paraId="5E7A0266" w14:textId="46C48F46" w:rsidR="006262B5" w:rsidRPr="001500CE" w:rsidRDefault="00A13653" w:rsidP="003A5E70">
      <w:pPr>
        <w:widowControl w:val="0"/>
        <w:numPr>
          <w:ilvl w:val="1"/>
          <w:numId w:val="4"/>
        </w:numPr>
        <w:tabs>
          <w:tab w:val="left" w:pos="720"/>
        </w:tabs>
        <w:spacing w:after="0" w:line="240" w:lineRule="auto"/>
        <w:ind w:left="720" w:hanging="294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rezygnację ze stosowania składki minimalnej z polisy</w:t>
      </w:r>
      <w:r w:rsidR="001E2352" w:rsidRPr="001500CE">
        <w:rPr>
          <w:rFonts w:cs="Calibri"/>
          <w:sz w:val="24"/>
          <w:szCs w:val="24"/>
        </w:rPr>
        <w:t>, bez względu na czas trwania umowy ubezpieczenia</w:t>
      </w:r>
      <w:r w:rsidRPr="001500CE">
        <w:rPr>
          <w:rFonts w:cs="Calibri"/>
          <w:sz w:val="24"/>
          <w:szCs w:val="24"/>
        </w:rPr>
        <w:t>.</w:t>
      </w:r>
    </w:p>
    <w:p w14:paraId="1E283A42" w14:textId="53EB30A9" w:rsidR="00D539BD" w:rsidRPr="001500CE" w:rsidRDefault="001E2352" w:rsidP="003A5E7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1500CE">
        <w:rPr>
          <w:rFonts w:cs="Calibri"/>
          <w:b/>
          <w:sz w:val="24"/>
          <w:szCs w:val="24"/>
        </w:rPr>
        <w:t>zamierzamy/ nie zamierzamy</w:t>
      </w:r>
      <w:r w:rsidRPr="001500CE">
        <w:rPr>
          <w:rFonts w:cs="Calibri"/>
          <w:sz w:val="24"/>
          <w:szCs w:val="24"/>
        </w:rPr>
        <w:t xml:space="preserve">* powierzyć podwykonawcom następujący zakres usług, objętych przedmiotem zamówienia:  </w:t>
      </w:r>
    </w:p>
    <w:p w14:paraId="415563DE" w14:textId="6906744C" w:rsidR="001E2352" w:rsidRPr="001500CE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b/>
          <w:i/>
          <w:iCs/>
          <w:sz w:val="24"/>
          <w:szCs w:val="24"/>
        </w:rPr>
      </w:pPr>
      <w:r w:rsidRPr="001500CE">
        <w:rPr>
          <w:rFonts w:cs="Calibri"/>
          <w:b/>
          <w:i/>
          <w:iCs/>
          <w:sz w:val="24"/>
          <w:szCs w:val="24"/>
        </w:rPr>
        <w:t xml:space="preserve">Tabela nr </w:t>
      </w:r>
      <w:r w:rsidR="00B81F7A" w:rsidRPr="001500CE">
        <w:rPr>
          <w:rFonts w:cs="Calibri"/>
          <w:b/>
          <w:i/>
          <w:iCs/>
          <w:sz w:val="24"/>
          <w:szCs w:val="24"/>
        </w:rPr>
        <w:t>7</w:t>
      </w:r>
      <w:r w:rsidRPr="001500CE">
        <w:rPr>
          <w:rFonts w:cs="Calibri"/>
          <w:b/>
          <w:i/>
          <w:iCs/>
          <w:sz w:val="24"/>
          <w:szCs w:val="24"/>
        </w:rPr>
        <w:t>: Wykaz podwykonawców i zakres świadczonych przez nich usług.</w:t>
      </w:r>
    </w:p>
    <w:p w14:paraId="03E50BE7" w14:textId="77777777" w:rsidR="001E2352" w:rsidRPr="001500CE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i/>
          <w:iCs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Opis tabeli</w:t>
      </w:r>
      <w:r w:rsidRPr="001500CE">
        <w:rPr>
          <w:rFonts w:cs="Calibri"/>
          <w:i/>
          <w:sz w:val="24"/>
          <w:szCs w:val="24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1500CE" w:rsidRPr="001500CE" w14:paraId="4E4F3516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3EA4" w14:textId="77777777" w:rsidR="001E2352" w:rsidRPr="001500CE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Zakres usług ubezpieczeniowych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DC303" w14:textId="77777777" w:rsidR="001E2352" w:rsidRPr="001500CE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Podwykonawca (firma)</w:t>
            </w:r>
          </w:p>
        </w:tc>
      </w:tr>
      <w:tr w:rsidR="001500CE" w:rsidRPr="001500CE" w14:paraId="0AF4CDDD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060D81" w14:textId="77777777" w:rsidR="001E2352" w:rsidRPr="001500CE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0D9EB" w14:textId="77777777" w:rsidR="001E2352" w:rsidRPr="001500CE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14:paraId="6C8A4151" w14:textId="77777777" w:rsidR="001E2352" w:rsidRPr="001500CE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Calibri"/>
          <w:b/>
          <w:bCs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* niepotrzebne skreślić</w:t>
      </w:r>
    </w:p>
    <w:p w14:paraId="0EF8BCCF" w14:textId="77777777" w:rsidR="001E2352" w:rsidRPr="001500CE" w:rsidRDefault="001E2352" w:rsidP="003A5E70">
      <w:pPr>
        <w:widowControl w:val="0"/>
        <w:numPr>
          <w:ilvl w:val="0"/>
          <w:numId w:val="9"/>
        </w:numPr>
        <w:tabs>
          <w:tab w:val="left" w:pos="426"/>
        </w:tabs>
        <w:spacing w:before="120" w:after="0"/>
        <w:ind w:left="426"/>
        <w:jc w:val="both"/>
        <w:rPr>
          <w:rFonts w:eastAsia="Calibri" w:cs="Calibri"/>
          <w:sz w:val="24"/>
          <w:szCs w:val="24"/>
          <w:lang w:eastAsia="ar-SA"/>
        </w:rPr>
      </w:pPr>
      <w:r w:rsidRPr="001500CE">
        <w:rPr>
          <w:rFonts w:eastAsia="Calibri" w:cs="Calibri"/>
          <w:sz w:val="24"/>
          <w:szCs w:val="24"/>
        </w:rPr>
        <w:t>Sposób reprezentowania wykonawców wspólnie ubiegających się o udzielenie zamówienia* (pełnomocnik) na potrzeby niniejszego zamówienia jest następujący:</w:t>
      </w:r>
    </w:p>
    <w:p w14:paraId="777018C1" w14:textId="77777777" w:rsidR="001E2352" w:rsidRPr="001500CE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Imię i nazwisko:</w:t>
      </w:r>
      <w:r w:rsidRPr="001500CE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2728FDD" w14:textId="77777777" w:rsidR="001E2352" w:rsidRPr="001500CE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Stanowisko:</w:t>
      </w:r>
      <w:r w:rsidRPr="001500CE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005CC8E" w14:textId="77777777" w:rsidR="001E2352" w:rsidRPr="001500CE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Telefon / Faks</w:t>
      </w:r>
      <w:r w:rsidRPr="001500CE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19853111" w14:textId="77777777" w:rsidR="001E2352" w:rsidRPr="001500CE" w:rsidRDefault="001E2352" w:rsidP="001E2352">
      <w:pPr>
        <w:widowControl w:val="0"/>
        <w:spacing w:before="120"/>
        <w:ind w:left="426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Zakres pełnomocnictwa:</w:t>
      </w:r>
    </w:p>
    <w:p w14:paraId="25B8059C" w14:textId="77777777" w:rsidR="001E2352" w:rsidRPr="001500CE" w:rsidRDefault="001E2352" w:rsidP="003A5E70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do reprezentowania w postępowaniu*</w:t>
      </w:r>
    </w:p>
    <w:p w14:paraId="1FBC0080" w14:textId="77777777" w:rsidR="001E2352" w:rsidRPr="001500CE" w:rsidRDefault="001E2352" w:rsidP="003A5E70">
      <w:pPr>
        <w:widowControl w:val="0"/>
        <w:numPr>
          <w:ilvl w:val="0"/>
          <w:numId w:val="6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do reprezentowania w postępowaniu i zawarcia umowy*</w:t>
      </w:r>
    </w:p>
    <w:p w14:paraId="0A6BE547" w14:textId="77777777" w:rsidR="001E2352" w:rsidRPr="001500CE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* niepotrzebne skreślić (wypełniają wyłącznie wykonawcy składający ofertę wspólną)</w:t>
      </w:r>
    </w:p>
    <w:p w14:paraId="68477FCD" w14:textId="77777777" w:rsidR="001E2352" w:rsidRPr="001500CE" w:rsidRDefault="001E2352" w:rsidP="003A5E70">
      <w:pPr>
        <w:widowControl w:val="0"/>
        <w:numPr>
          <w:ilvl w:val="0"/>
          <w:numId w:val="9"/>
        </w:numPr>
        <w:tabs>
          <w:tab w:val="left" w:pos="426"/>
        </w:tabs>
        <w:spacing w:before="120" w:after="0"/>
        <w:ind w:left="426" w:hanging="426"/>
        <w:jc w:val="both"/>
        <w:rPr>
          <w:rFonts w:eastAsia="Calibri" w:cs="Calibri"/>
          <w:i/>
          <w:sz w:val="24"/>
          <w:szCs w:val="24"/>
        </w:rPr>
      </w:pPr>
      <w:bookmarkStart w:id="8" w:name="_Hlk9502581"/>
      <w:r w:rsidRPr="001500CE">
        <w:rPr>
          <w:rFonts w:eastAsia="Calibri" w:cs="Calibri"/>
          <w:sz w:val="24"/>
          <w:szCs w:val="24"/>
        </w:rPr>
        <w:t xml:space="preserve">Informacje dotyczące wykonawcy: </w:t>
      </w:r>
    </w:p>
    <w:bookmarkEnd w:id="8"/>
    <w:p w14:paraId="19FEBF5B" w14:textId="77777777" w:rsidR="001E2352" w:rsidRPr="001500CE" w:rsidRDefault="001E2352" w:rsidP="003A5E70">
      <w:pPr>
        <w:pStyle w:val="Akapitzlist"/>
        <w:widowControl w:val="0"/>
        <w:numPr>
          <w:ilvl w:val="4"/>
          <w:numId w:val="7"/>
        </w:numPr>
        <w:spacing w:before="40" w:after="0"/>
        <w:ind w:left="709" w:hanging="283"/>
        <w:contextualSpacing w:val="0"/>
        <w:jc w:val="both"/>
        <w:rPr>
          <w:rFonts w:eastAsia="Times New Roman"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Czy wykonawca jest mikro przedsiębiorstwem ?  TAK/NIE*</w:t>
      </w:r>
    </w:p>
    <w:p w14:paraId="5CFFBE67" w14:textId="77777777" w:rsidR="001E2352" w:rsidRPr="001500CE" w:rsidRDefault="001E2352" w:rsidP="003A5E70">
      <w:pPr>
        <w:pStyle w:val="Akapitzlist"/>
        <w:widowControl w:val="0"/>
        <w:numPr>
          <w:ilvl w:val="4"/>
          <w:numId w:val="7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Czy wykonawca jest małym przedsiębiorstwem ?  TAK/NIE*</w:t>
      </w:r>
    </w:p>
    <w:p w14:paraId="5A386609" w14:textId="77777777" w:rsidR="001E2352" w:rsidRPr="001500CE" w:rsidRDefault="001E2352" w:rsidP="003A5E70">
      <w:pPr>
        <w:pStyle w:val="Akapitzlist"/>
        <w:widowControl w:val="0"/>
        <w:numPr>
          <w:ilvl w:val="4"/>
          <w:numId w:val="7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Czy wykonawca jest średnim przedsiębiorstwem? TAK/NIE*</w:t>
      </w:r>
    </w:p>
    <w:p w14:paraId="40AF4155" w14:textId="77777777" w:rsidR="001E2352" w:rsidRPr="001500CE" w:rsidRDefault="001E2352" w:rsidP="003A5E70">
      <w:pPr>
        <w:pStyle w:val="Akapitzlist"/>
        <w:widowControl w:val="0"/>
        <w:numPr>
          <w:ilvl w:val="4"/>
          <w:numId w:val="7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 xml:space="preserve">Czy wykonawca należy do grupy kapitałowej w rozumieniu ustawy z dnia 16 lutego 2007 r. </w:t>
      </w:r>
      <w:r w:rsidRPr="001500CE">
        <w:rPr>
          <w:rFonts w:cs="Calibri"/>
          <w:sz w:val="24"/>
          <w:szCs w:val="24"/>
        </w:rPr>
        <w:br/>
        <w:t>o ochronie konkurencji i konsumentów? TAK/NIE**</w:t>
      </w:r>
    </w:p>
    <w:p w14:paraId="1E6A4075" w14:textId="77777777" w:rsidR="001E2352" w:rsidRPr="001500CE" w:rsidRDefault="001E2352" w:rsidP="003A5E70">
      <w:pPr>
        <w:pStyle w:val="Akapitzlist"/>
        <w:widowControl w:val="0"/>
        <w:numPr>
          <w:ilvl w:val="4"/>
          <w:numId w:val="7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Jeśli wykonawca jest członkiem grupy kapitałowej, należy podać następujące informacje dodatkowe**:</w:t>
      </w:r>
    </w:p>
    <w:p w14:paraId="6D379587" w14:textId="77777777" w:rsidR="001E2352" w:rsidRPr="001500CE" w:rsidRDefault="001E2352" w:rsidP="003A5E70">
      <w:pPr>
        <w:pStyle w:val="Akapitzlist"/>
        <w:widowControl w:val="0"/>
        <w:numPr>
          <w:ilvl w:val="0"/>
          <w:numId w:val="8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nazwa grupy kapitałowej, jeśli grupa ją posiada</w:t>
      </w:r>
      <w:bookmarkStart w:id="9" w:name="_Hlk62121554"/>
      <w:r w:rsidRPr="001500CE">
        <w:rPr>
          <w:rFonts w:cs="Calibri"/>
          <w:sz w:val="24"/>
          <w:szCs w:val="24"/>
        </w:rPr>
        <w:t>:………………………</w:t>
      </w:r>
      <w:bookmarkEnd w:id="9"/>
      <w:r w:rsidRPr="001500CE">
        <w:rPr>
          <w:rFonts w:cs="Calibri"/>
          <w:sz w:val="24"/>
          <w:szCs w:val="24"/>
        </w:rPr>
        <w:t xml:space="preserve"> **</w:t>
      </w:r>
    </w:p>
    <w:p w14:paraId="087051C2" w14:textId="77777777" w:rsidR="001E2352" w:rsidRPr="001500CE" w:rsidRDefault="001E2352" w:rsidP="003A5E70">
      <w:pPr>
        <w:pStyle w:val="Akapitzlist"/>
        <w:widowControl w:val="0"/>
        <w:numPr>
          <w:ilvl w:val="0"/>
          <w:numId w:val="8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czy grupa kapitałowa zawiera w swoim składzie inne zakłady ubezpieczeń? TAK/NIE**</w:t>
      </w:r>
    </w:p>
    <w:p w14:paraId="57FD40BD" w14:textId="77777777" w:rsidR="001E2352" w:rsidRPr="001500CE" w:rsidRDefault="001E2352" w:rsidP="003A5E70">
      <w:pPr>
        <w:pStyle w:val="Akapitzlist"/>
        <w:widowControl w:val="0"/>
        <w:numPr>
          <w:ilvl w:val="0"/>
          <w:numId w:val="8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lastRenderedPageBreak/>
        <w:t>lista innych zakładów ubezpieczeń należących do grupy kapitałowej:……………………… **</w:t>
      </w:r>
    </w:p>
    <w:p w14:paraId="29A97485" w14:textId="77777777" w:rsidR="001E2352" w:rsidRPr="001500CE" w:rsidRDefault="001E2352" w:rsidP="001E2352">
      <w:pPr>
        <w:widowControl w:val="0"/>
        <w:spacing w:before="120"/>
        <w:ind w:left="426"/>
        <w:rPr>
          <w:rFonts w:cs="Calibri"/>
          <w:b/>
          <w:bCs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* niepotrzebne skreślić (dotyczy całego zakładu ubezpieczeń, a nie jego jednostki terenowej)</w:t>
      </w:r>
    </w:p>
    <w:p w14:paraId="64E7CE55" w14:textId="77777777" w:rsidR="001E2352" w:rsidRPr="001500CE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** niepotrzebne skreślić</w:t>
      </w:r>
    </w:p>
    <w:p w14:paraId="09BAE01F" w14:textId="77777777" w:rsidR="006262B5" w:rsidRPr="001500CE" w:rsidRDefault="006262B5" w:rsidP="00B81F7A">
      <w:pPr>
        <w:widowControl w:val="0"/>
        <w:numPr>
          <w:ilvl w:val="0"/>
          <w:numId w:val="10"/>
        </w:numPr>
        <w:tabs>
          <w:tab w:val="left" w:pos="426"/>
        </w:tabs>
        <w:spacing w:before="120" w:after="0"/>
        <w:ind w:left="426" w:hanging="426"/>
        <w:rPr>
          <w:rFonts w:eastAsia="Calibri" w:cs="Calibri"/>
          <w:b/>
          <w:sz w:val="24"/>
          <w:szCs w:val="24"/>
        </w:rPr>
      </w:pPr>
      <w:r w:rsidRPr="001500CE">
        <w:rPr>
          <w:rFonts w:eastAsia="Calibri" w:cs="Calibri"/>
          <w:b/>
          <w:sz w:val="24"/>
          <w:szCs w:val="24"/>
        </w:rPr>
        <w:t xml:space="preserve">Oświadczamy*, że </w:t>
      </w:r>
    </w:p>
    <w:p w14:paraId="6134A94D" w14:textId="77777777" w:rsidR="002F2BF0" w:rsidRPr="001500CE" w:rsidRDefault="002F2BF0" w:rsidP="00B81F7A">
      <w:pPr>
        <w:widowControl w:val="0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statut reprezentowanego przez nas wykonawcy – towarzystwa ubezpieczeń wzajemnych przewiduje, że towarzystwo ubezpiecza także osoby niebędące członkami towarzystwa;</w:t>
      </w:r>
    </w:p>
    <w:p w14:paraId="3C4FD6F9" w14:textId="77777777" w:rsidR="002F2BF0" w:rsidRPr="001500CE" w:rsidRDefault="002F2BF0" w:rsidP="00B81F7A">
      <w:pPr>
        <w:widowControl w:val="0"/>
        <w:numPr>
          <w:ilvl w:val="0"/>
          <w:numId w:val="3"/>
        </w:numPr>
        <w:tabs>
          <w:tab w:val="left" w:pos="426"/>
        </w:tabs>
        <w:spacing w:after="0"/>
        <w:ind w:left="425" w:hanging="426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5DF6ECCA" w14:textId="4EFE11D4" w:rsidR="002F2BF0" w:rsidRPr="001500CE" w:rsidRDefault="002F2BF0" w:rsidP="00B81F7A">
      <w:pPr>
        <w:widowControl w:val="0"/>
        <w:numPr>
          <w:ilvl w:val="0"/>
          <w:numId w:val="3"/>
        </w:numPr>
        <w:tabs>
          <w:tab w:val="left" w:pos="426"/>
        </w:tabs>
        <w:spacing w:after="0"/>
        <w:ind w:left="425" w:hanging="426"/>
        <w:jc w:val="both"/>
        <w:rPr>
          <w:rFonts w:cs="Calibri"/>
          <w:spacing w:val="-8"/>
          <w:sz w:val="24"/>
          <w:szCs w:val="24"/>
        </w:rPr>
      </w:pPr>
      <w:r w:rsidRPr="001500CE">
        <w:rPr>
          <w:rFonts w:cs="Calibri"/>
          <w:spacing w:val="-8"/>
          <w:sz w:val="24"/>
          <w:szCs w:val="24"/>
        </w:rPr>
        <w:t>wybór oferty towarzystwa ubezpieczeń wzajemnych nie będzie skutkował członkostwem w tym towarzystwie i</w:t>
      </w:r>
      <w:r w:rsidR="00DF1818" w:rsidRPr="001500CE">
        <w:rPr>
          <w:rFonts w:cs="Calibri"/>
          <w:spacing w:val="-8"/>
          <w:sz w:val="24"/>
          <w:szCs w:val="24"/>
        </w:rPr>
        <w:t> </w:t>
      </w:r>
      <w:r w:rsidRPr="001500CE">
        <w:rPr>
          <w:rFonts w:cs="Calibri"/>
          <w:spacing w:val="-8"/>
          <w:sz w:val="24"/>
          <w:szCs w:val="24"/>
        </w:rPr>
        <w:t>koniecznością wnoszenia składki członkowskiej, nawet jeśli w przeszłości którykolwiek</w:t>
      </w:r>
      <w:r w:rsidR="00DF1818" w:rsidRPr="001500CE">
        <w:rPr>
          <w:rFonts w:cs="Calibri"/>
          <w:spacing w:val="-8"/>
          <w:sz w:val="24"/>
          <w:szCs w:val="24"/>
        </w:rPr>
        <w:t xml:space="preserve"> </w:t>
      </w:r>
      <w:r w:rsidRPr="001500CE">
        <w:rPr>
          <w:rFonts w:cs="Calibri"/>
          <w:spacing w:val="-8"/>
          <w:sz w:val="24"/>
          <w:szCs w:val="24"/>
        </w:rPr>
        <w:t>z podmiotów objętych zamówieniem był lub nadal jest członkiem towarzystwa ubezpieczeń wzajemnych;</w:t>
      </w:r>
    </w:p>
    <w:p w14:paraId="64E6F585" w14:textId="77777777" w:rsidR="002F2BF0" w:rsidRPr="001500CE" w:rsidRDefault="002F2BF0" w:rsidP="00B81F7A">
      <w:pPr>
        <w:pStyle w:val="Akapitzlist11"/>
        <w:widowControl w:val="0"/>
        <w:numPr>
          <w:ilvl w:val="0"/>
          <w:numId w:val="3"/>
        </w:numPr>
        <w:tabs>
          <w:tab w:val="left" w:pos="426"/>
        </w:tabs>
        <w:spacing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 xml:space="preserve">zgodnie z art. 111 ust 2. ustawy z dnia 11 września 2015 r. o działalności ubezpieczeniowej </w:t>
      </w:r>
      <w:r w:rsidRPr="001500CE">
        <w:rPr>
          <w:rFonts w:cs="Calibri"/>
          <w:sz w:val="24"/>
          <w:szCs w:val="24"/>
        </w:rPr>
        <w:br/>
        <w:t xml:space="preserve">i reasekuracyjnej </w:t>
      </w:r>
      <w:r w:rsidR="0068561F" w:rsidRPr="001500CE">
        <w:rPr>
          <w:rFonts w:cs="Calibri"/>
          <w:sz w:val="24"/>
          <w:szCs w:val="24"/>
        </w:rPr>
        <w:t>z</w:t>
      </w:r>
      <w:r w:rsidRPr="001500CE">
        <w:rPr>
          <w:rFonts w:cs="Calibri"/>
          <w:sz w:val="24"/>
          <w:szCs w:val="24"/>
        </w:rPr>
        <w:t>amawiający nie będzie zobowiązany do pokrywania strat towarzystwa przez wnoszenie dodatkowej składki ubezpieczeniowej.</w:t>
      </w:r>
    </w:p>
    <w:p w14:paraId="0B65DDFD" w14:textId="77777777" w:rsidR="006262B5" w:rsidRPr="001500CE" w:rsidRDefault="002F2BF0" w:rsidP="00B81F7A">
      <w:pPr>
        <w:widowControl w:val="0"/>
        <w:spacing w:before="60" w:after="0"/>
        <w:ind w:left="425"/>
        <w:rPr>
          <w:rFonts w:cs="Calibri"/>
          <w:b/>
          <w:bCs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* dotyczy wyłącznie Wykonawcy, który działa w formie towarzystwa ubezpieczeń wzajemnych</w:t>
      </w:r>
    </w:p>
    <w:p w14:paraId="5E01F140" w14:textId="77777777" w:rsidR="00540660" w:rsidRPr="001500CE" w:rsidRDefault="00540660" w:rsidP="00B81F7A">
      <w:pPr>
        <w:widowControl w:val="0"/>
        <w:numPr>
          <w:ilvl w:val="0"/>
          <w:numId w:val="10"/>
        </w:numPr>
        <w:tabs>
          <w:tab w:val="left" w:pos="426"/>
        </w:tabs>
        <w:spacing w:before="120" w:after="0"/>
        <w:ind w:left="425" w:hanging="426"/>
        <w:jc w:val="both"/>
        <w:rPr>
          <w:rFonts w:eastAsia="Calibri" w:cs="Calibri"/>
          <w:spacing w:val="-2"/>
          <w:sz w:val="24"/>
          <w:szCs w:val="24"/>
        </w:rPr>
      </w:pPr>
      <w:r w:rsidRPr="001500CE">
        <w:rPr>
          <w:rFonts w:eastAsia="Calibri" w:cs="Calibri"/>
          <w:spacing w:val="-2"/>
          <w:sz w:val="24"/>
          <w:szCs w:val="24"/>
        </w:rPr>
        <w:t>Oświadczam, że wypełniłem obowiązki informacyjne przewidziane w art. 13 lub art. 14 rozporzą</w:t>
      </w:r>
      <w:r w:rsidR="002C0BC4" w:rsidRPr="001500CE">
        <w:rPr>
          <w:rFonts w:eastAsia="Calibri" w:cs="Calibri"/>
          <w:spacing w:val="-2"/>
          <w:sz w:val="24"/>
          <w:szCs w:val="24"/>
        </w:rPr>
        <w:softHyphen/>
      </w:r>
      <w:r w:rsidRPr="001500CE">
        <w:rPr>
          <w:rFonts w:eastAsia="Calibri" w:cs="Calibri"/>
          <w:spacing w:val="-2"/>
          <w:sz w:val="24"/>
          <w:szCs w:val="24"/>
        </w:rPr>
        <w:t>dzenia Parlamentu Europejskiego i Rady (UE) 2016/679 z dnia 27 kwietnia 2016 r. w sprawie ochrony osób fizycznych w związku z przetwarzaniem danych osobowych i w sprawie swobodnego przepływu takich danych oraz uchylenia dyrektywy 95/46/WE (ogólne rozporzą</w:t>
      </w:r>
      <w:r w:rsidRPr="001500CE">
        <w:rPr>
          <w:rFonts w:eastAsia="Calibri" w:cs="Calibri"/>
          <w:spacing w:val="-2"/>
          <w:sz w:val="24"/>
          <w:szCs w:val="2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B9102E3" w14:textId="77777777" w:rsidR="00540660" w:rsidRPr="001500CE" w:rsidRDefault="00540660" w:rsidP="00B81F7A">
      <w:pPr>
        <w:widowControl w:val="0"/>
        <w:tabs>
          <w:tab w:val="left" w:pos="426"/>
        </w:tabs>
        <w:spacing w:before="120" w:after="0"/>
        <w:ind w:left="425"/>
        <w:jc w:val="both"/>
        <w:rPr>
          <w:rFonts w:cs="Calibri"/>
          <w:b/>
          <w:sz w:val="24"/>
          <w:szCs w:val="24"/>
        </w:rPr>
      </w:pPr>
      <w:r w:rsidRPr="001500CE">
        <w:rPr>
          <w:rFonts w:cs="Calibr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2881C0" w14:textId="73D8C8EA" w:rsidR="00540660" w:rsidRPr="001500CE" w:rsidRDefault="00540660" w:rsidP="00B81F7A">
      <w:pPr>
        <w:widowControl w:val="0"/>
        <w:numPr>
          <w:ilvl w:val="0"/>
          <w:numId w:val="10"/>
        </w:numPr>
        <w:tabs>
          <w:tab w:val="left" w:pos="426"/>
        </w:tabs>
        <w:spacing w:before="120" w:after="0"/>
        <w:ind w:left="425" w:hanging="426"/>
        <w:jc w:val="both"/>
        <w:rPr>
          <w:rFonts w:cs="Calibri"/>
          <w:spacing w:val="-2"/>
          <w:sz w:val="24"/>
          <w:szCs w:val="24"/>
        </w:rPr>
      </w:pPr>
      <w:r w:rsidRPr="001500CE">
        <w:rPr>
          <w:rFonts w:cs="Calibri"/>
          <w:spacing w:val="-2"/>
          <w:sz w:val="24"/>
          <w:szCs w:val="24"/>
        </w:rPr>
        <w:t xml:space="preserve">Oświadczam, że zapoznałem się z klauzulą informacyjną z art. 13 rozporządzenia Parlamentu Europejskiego i Rady (UE) 2016/679 z dnia 27 kwietnia 2016 r. w sprawie ochrony osób fizycznych </w:t>
      </w:r>
      <w:r w:rsidRPr="001500CE">
        <w:rPr>
          <w:rFonts w:cs="Calibri"/>
          <w:spacing w:val="-2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</w:t>
      </w:r>
      <w:r w:rsidR="00DF1818" w:rsidRPr="001500CE">
        <w:rPr>
          <w:rFonts w:cs="Calibri"/>
          <w:spacing w:val="-2"/>
          <w:sz w:val="24"/>
          <w:szCs w:val="24"/>
        </w:rPr>
        <w:t> </w:t>
      </w:r>
      <w:r w:rsidRPr="001500CE">
        <w:rPr>
          <w:rFonts w:cs="Calibri"/>
          <w:spacing w:val="-2"/>
          <w:sz w:val="24"/>
          <w:szCs w:val="24"/>
        </w:rPr>
        <w:t>04.05.2016), przedstawioną przez zamawiającego w specyfikacji warunków zamówienia, w celu związanym z niniejszym postępowaniem o udzielenie zamówienia publicznego.</w:t>
      </w:r>
    </w:p>
    <w:p w14:paraId="0E0680F0" w14:textId="1D7F64FD" w:rsidR="006262B5" w:rsidRPr="001500CE" w:rsidRDefault="006262B5" w:rsidP="00B81F7A">
      <w:pPr>
        <w:widowControl w:val="0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jc w:val="both"/>
        <w:rPr>
          <w:rFonts w:eastAsia="Calibri" w:cs="Calibri"/>
          <w:i/>
          <w:spacing w:val="-4"/>
          <w:sz w:val="24"/>
          <w:szCs w:val="24"/>
        </w:rPr>
      </w:pPr>
      <w:r w:rsidRPr="001500CE">
        <w:rPr>
          <w:rFonts w:eastAsia="Calibri" w:cs="Calibri"/>
          <w:bCs/>
          <w:spacing w:val="-4"/>
          <w:sz w:val="24"/>
          <w:szCs w:val="24"/>
        </w:rPr>
        <w:t>W sprawach nieuregulowanych w specyfikacji warunków zamówienia i w ofercie mają zastosowanie następujące ogólne i szczególne warunki ubezpieczenia oraz</w:t>
      </w:r>
      <w:r w:rsidR="002C0BC4" w:rsidRPr="001500CE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1500CE">
        <w:rPr>
          <w:rFonts w:eastAsia="Calibri" w:cs="Calibri"/>
          <w:bCs/>
          <w:spacing w:val="-4"/>
          <w:sz w:val="24"/>
          <w:szCs w:val="24"/>
        </w:rPr>
        <w:t>aneksy</w:t>
      </w:r>
      <w:r w:rsidR="001E2352" w:rsidRPr="001500CE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1500CE">
        <w:rPr>
          <w:rFonts w:eastAsia="Calibri" w:cs="Calibri"/>
          <w:bCs/>
          <w:spacing w:val="-4"/>
          <w:sz w:val="24"/>
          <w:szCs w:val="24"/>
        </w:rPr>
        <w:t>do</w:t>
      </w:r>
      <w:r w:rsidR="002C0BC4" w:rsidRPr="001500CE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1500CE">
        <w:rPr>
          <w:rFonts w:eastAsia="Calibri" w:cs="Calibri"/>
          <w:bCs/>
          <w:spacing w:val="-4"/>
          <w:sz w:val="24"/>
          <w:szCs w:val="24"/>
        </w:rPr>
        <w:t xml:space="preserve">tych warunków </w:t>
      </w:r>
      <w:r w:rsidRPr="001500CE">
        <w:rPr>
          <w:rFonts w:eastAsia="Calibri" w:cs="Calibri"/>
          <w:bCs/>
          <w:i/>
          <w:spacing w:val="-4"/>
          <w:sz w:val="24"/>
          <w:szCs w:val="24"/>
        </w:rPr>
        <w:t>(należy wpisać wszystkie ogólne i szczególne</w:t>
      </w:r>
      <w:r w:rsidRPr="001500CE">
        <w:rPr>
          <w:rFonts w:eastAsia="Calibri" w:cs="Calibri"/>
          <w:i/>
          <w:spacing w:val="-4"/>
          <w:sz w:val="24"/>
          <w:szCs w:val="24"/>
        </w:rPr>
        <w:t xml:space="preserve"> warunki z</w:t>
      </w:r>
      <w:r w:rsidR="002C0BC4" w:rsidRPr="001500CE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1500CE">
        <w:rPr>
          <w:rFonts w:eastAsia="Calibri" w:cs="Calibri"/>
          <w:i/>
          <w:spacing w:val="-4"/>
          <w:sz w:val="24"/>
          <w:szCs w:val="24"/>
        </w:rPr>
        <w:t>datami zatwierdzenia przez</w:t>
      </w:r>
      <w:r w:rsidR="002C0BC4" w:rsidRPr="001500CE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1500CE">
        <w:rPr>
          <w:rFonts w:eastAsia="Calibri" w:cs="Calibri"/>
          <w:i/>
          <w:spacing w:val="-4"/>
          <w:sz w:val="24"/>
          <w:szCs w:val="24"/>
        </w:rPr>
        <w:t>Zarząd Wykonawcy i wszystkie aneksy do tych warunków obowiązujące na dzień składania oferty):</w:t>
      </w:r>
    </w:p>
    <w:p w14:paraId="4E39B027" w14:textId="4B70D5AE" w:rsidR="0050770E" w:rsidRPr="001500CE" w:rsidRDefault="0050770E" w:rsidP="0050770E">
      <w:pPr>
        <w:widowControl w:val="0"/>
        <w:tabs>
          <w:tab w:val="left" w:pos="426"/>
        </w:tabs>
        <w:spacing w:before="120" w:after="120"/>
        <w:ind w:left="426"/>
        <w:jc w:val="both"/>
        <w:rPr>
          <w:rFonts w:eastAsia="Calibri" w:cs="Calibri"/>
          <w:b/>
          <w:i/>
          <w:sz w:val="24"/>
          <w:szCs w:val="24"/>
        </w:rPr>
      </w:pPr>
      <w:r w:rsidRPr="001500CE">
        <w:rPr>
          <w:rFonts w:eastAsia="Calibri" w:cs="Calibri"/>
          <w:b/>
          <w:i/>
          <w:sz w:val="24"/>
          <w:szCs w:val="24"/>
        </w:rPr>
        <w:lastRenderedPageBreak/>
        <w:t xml:space="preserve">Tabela nr </w:t>
      </w:r>
      <w:r w:rsidR="00B81F7A" w:rsidRPr="001500CE">
        <w:rPr>
          <w:rFonts w:eastAsia="Calibri" w:cs="Calibri"/>
          <w:b/>
          <w:i/>
          <w:sz w:val="24"/>
          <w:szCs w:val="24"/>
        </w:rPr>
        <w:t>8</w:t>
      </w:r>
      <w:r w:rsidRPr="001500CE">
        <w:rPr>
          <w:rFonts w:eastAsia="Calibri" w:cs="Calibri"/>
          <w:b/>
          <w:i/>
          <w:sz w:val="24"/>
          <w:szCs w:val="24"/>
        </w:rPr>
        <w:t>: Wyszczególnienie wszystkich obowiązujących ogólnych i szczególnych warunków ubezpieczenia oraz aneksów do tych warunków, mających zastosowanie do niniejszego zamówienia.</w:t>
      </w:r>
    </w:p>
    <w:p w14:paraId="270F9BC4" w14:textId="46873BA7" w:rsidR="000B30BA" w:rsidRPr="001500CE" w:rsidRDefault="0050770E" w:rsidP="00B81F7A">
      <w:pPr>
        <w:widowControl w:val="0"/>
        <w:tabs>
          <w:tab w:val="left" w:pos="426"/>
        </w:tabs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1500CE">
        <w:rPr>
          <w:rFonts w:cs="Calibri"/>
          <w:b/>
          <w:bCs/>
          <w:i/>
          <w:sz w:val="24"/>
          <w:szCs w:val="24"/>
        </w:rPr>
        <w:t>Opis tabeli</w:t>
      </w:r>
      <w:r w:rsidRPr="001500CE">
        <w:rPr>
          <w:rFonts w:cs="Calibri"/>
          <w:i/>
          <w:sz w:val="24"/>
          <w:szCs w:val="24"/>
        </w:rPr>
        <w:t xml:space="preserve">: tabela składa się z trzech kolumn. W kolumnie pierwszej przewidziano numer porządkowy, w kolumnie drugiej wyszczególnienie warunków ubezpieczenia i aneksów, </w:t>
      </w:r>
      <w:r w:rsidRPr="001500CE">
        <w:rPr>
          <w:rFonts w:cs="Calibri"/>
          <w:i/>
          <w:sz w:val="24"/>
          <w:szCs w:val="24"/>
        </w:rPr>
        <w:br/>
        <w:t xml:space="preserve">z podziałem na rodzaje ubezpieczeń, w kolumnie trzeciej zaś datę zatwierdzenia warunków </w:t>
      </w:r>
      <w:r w:rsidRPr="001500CE">
        <w:rPr>
          <w:rFonts w:cs="Calibri"/>
          <w:i/>
          <w:sz w:val="24"/>
          <w:szCs w:val="24"/>
        </w:rPr>
        <w:br/>
        <w:t>i aneksów przez zarząd wykonawcy.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446"/>
        <w:gridCol w:w="2485"/>
      </w:tblGrid>
      <w:tr w:rsidR="001500CE" w:rsidRPr="001500CE" w14:paraId="36919261" w14:textId="77777777" w:rsidTr="00716A58">
        <w:trPr>
          <w:trHeight w:val="327"/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2A8D3707" w14:textId="77777777" w:rsidR="00C951B7" w:rsidRPr="001500CE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446" w:type="dxa"/>
            <w:shd w:val="clear" w:color="auto" w:fill="F2F2F2" w:themeFill="background1" w:themeFillShade="F2"/>
            <w:vAlign w:val="center"/>
          </w:tcPr>
          <w:p w14:paraId="0684D818" w14:textId="360C8C0E" w:rsidR="00C951B7" w:rsidRPr="001500CE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3162CE50" w14:textId="77777777" w:rsidR="00C951B7" w:rsidRPr="001500CE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Data zatwierdzenia przez Zarząd Wykonawcy</w:t>
            </w:r>
          </w:p>
        </w:tc>
      </w:tr>
      <w:tr w:rsidR="001500CE" w:rsidRPr="001500CE" w14:paraId="04B47E94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287898B" w14:textId="49ADA503" w:rsidR="00837FE6" w:rsidRPr="001500CE" w:rsidRDefault="00837FE6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Część I zamówienia</w:t>
            </w:r>
          </w:p>
        </w:tc>
      </w:tr>
      <w:tr w:rsidR="001500CE" w:rsidRPr="001500CE" w14:paraId="57C997A9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7CF82C54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 xml:space="preserve">Ubezpieczenie mienia od wszystkich </w:t>
            </w:r>
            <w:proofErr w:type="spellStart"/>
            <w:r w:rsidRPr="001500CE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1500CE" w:rsidRPr="001500CE" w14:paraId="11B0F57A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6BCC260D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11DCC400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D57F077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C260A" w:rsidRPr="001500CE" w14:paraId="66ED8E49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7284F155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712B4A01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4C2F995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142953BE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46A02C7B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9D73F48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1A36368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18F39EEE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197D5D8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 xml:space="preserve">Ubezpieczenie sprzętu elektronicznego od wszystkich </w:t>
            </w:r>
            <w:proofErr w:type="spellStart"/>
            <w:r w:rsidRPr="001500CE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1500CE" w:rsidRPr="001500CE" w14:paraId="2B1270D4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43770E85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974DDC8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36D16DA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2C6259DF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5524D3AC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0D944B5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A2D715A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76B4129B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C6EEE2D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Ubezpieczenie odpowiedzialności cywilnej</w:t>
            </w:r>
          </w:p>
        </w:tc>
      </w:tr>
      <w:tr w:rsidR="001500CE" w:rsidRPr="001500CE" w14:paraId="3852125A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3023391F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2533201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CB21EBD" w14:textId="77777777" w:rsidR="00370CE4" w:rsidRPr="001500CE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54FCC0D2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753AB1A0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67BD47ED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37D323A" w14:textId="77777777" w:rsidR="00C951B7" w:rsidRPr="001500CE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C260A" w:rsidRPr="001500CE" w14:paraId="67D2A4F9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3A7FF153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959D26B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5EA47D5" w14:textId="77777777" w:rsidR="009C260A" w:rsidRPr="001500CE" w:rsidRDefault="009C260A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61B8D6F2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0E1F4C25" w14:textId="458CFC81" w:rsidR="00226AA9" w:rsidRPr="001500CE" w:rsidRDefault="00226AA9" w:rsidP="00742E7F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500CE">
              <w:rPr>
                <w:rFonts w:cs="Calibri"/>
                <w:b/>
                <w:bCs/>
                <w:sz w:val="24"/>
                <w:szCs w:val="24"/>
              </w:rPr>
              <w:t>Ubezpieczenie następstw nieszczęśliwych wypadków</w:t>
            </w:r>
          </w:p>
        </w:tc>
      </w:tr>
      <w:tr w:rsidR="001500CE" w:rsidRPr="001500CE" w14:paraId="2054F642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3CD865F6" w14:textId="77777777" w:rsidR="00226AA9" w:rsidRPr="001500CE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4CC5061" w14:textId="77777777" w:rsidR="00226AA9" w:rsidRPr="001500CE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D34740D" w14:textId="77777777" w:rsidR="00226AA9" w:rsidRPr="001500CE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3612779D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1C40062C" w14:textId="77777777" w:rsidR="006650A1" w:rsidRPr="001500CE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F3990B9" w14:textId="77777777" w:rsidR="006650A1" w:rsidRPr="001500CE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E71FD62" w14:textId="77777777" w:rsidR="006650A1" w:rsidRPr="001500CE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12D79E36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2BDB3045" w14:textId="1D588633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Część II zamówienia</w:t>
            </w:r>
          </w:p>
        </w:tc>
      </w:tr>
      <w:tr w:rsidR="001500CE" w:rsidRPr="001500CE" w14:paraId="3C9E08A9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20F04544" w14:textId="6FC992BB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500CE">
              <w:rPr>
                <w:rFonts w:cs="Calibri"/>
                <w:b/>
                <w:bCs/>
                <w:sz w:val="24"/>
                <w:szCs w:val="24"/>
              </w:rPr>
              <w:t>Ubezpieczenie autocasco</w:t>
            </w:r>
          </w:p>
        </w:tc>
      </w:tr>
      <w:tr w:rsidR="001500CE" w:rsidRPr="001500CE" w14:paraId="54B69B47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2BB37A5D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1F69FAE2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FCA7350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78BC4CF3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4B5779E7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75EC8029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CFD9EA8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4BB89767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57CF6DEA" w14:textId="56424CE6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500CE">
              <w:rPr>
                <w:rFonts w:cs="Calibri"/>
                <w:b/>
                <w:bCs/>
                <w:sz w:val="24"/>
                <w:szCs w:val="24"/>
              </w:rPr>
              <w:t>Ubezpieczenie NNW kierowcy i pasażerów</w:t>
            </w:r>
          </w:p>
        </w:tc>
      </w:tr>
      <w:tr w:rsidR="001500CE" w:rsidRPr="001500CE" w14:paraId="2ED140A2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09C6BE7A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2885F50F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61716C4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3CBB1651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22BF9E37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2C257488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3F44300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33790B0A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5A0957C5" w14:textId="4E88F4A9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500CE">
              <w:rPr>
                <w:rFonts w:cs="Calibri"/>
                <w:b/>
                <w:bCs/>
                <w:sz w:val="24"/>
                <w:szCs w:val="24"/>
              </w:rPr>
              <w:t xml:space="preserve">Ubezpieczenie </w:t>
            </w:r>
            <w:proofErr w:type="spellStart"/>
            <w:r w:rsidRPr="001500CE">
              <w:rPr>
                <w:rFonts w:cs="Calibri"/>
                <w:b/>
                <w:bCs/>
                <w:sz w:val="24"/>
                <w:szCs w:val="24"/>
              </w:rPr>
              <w:t>assistance</w:t>
            </w:r>
            <w:proofErr w:type="spellEnd"/>
            <w:r w:rsidRPr="001500CE">
              <w:rPr>
                <w:rFonts w:cs="Calibri"/>
                <w:b/>
                <w:bCs/>
                <w:sz w:val="24"/>
                <w:szCs w:val="24"/>
              </w:rPr>
              <w:t xml:space="preserve"> rozszerzone</w:t>
            </w:r>
          </w:p>
        </w:tc>
      </w:tr>
      <w:tr w:rsidR="001500CE" w:rsidRPr="001500CE" w14:paraId="416531E5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52368EBD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120ECA5F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C764C97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60BFF924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4E269E09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3A89A074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4CDD4C2B" w14:textId="77777777" w:rsidR="00837FE6" w:rsidRPr="001500CE" w:rsidRDefault="00837FE6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09B3DFB1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76DFFB2D" w14:textId="31DB3EC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Część III zamówienia</w:t>
            </w:r>
          </w:p>
        </w:tc>
      </w:tr>
      <w:tr w:rsidR="001500CE" w:rsidRPr="001500CE" w14:paraId="338C3912" w14:textId="77777777" w:rsidTr="00716A58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2A26F4DB" w14:textId="45B452DA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1500CE">
              <w:rPr>
                <w:rFonts w:cs="Calibri"/>
                <w:b/>
                <w:bCs/>
              </w:rPr>
              <w:t>Ubezpieczenie odpowiedzialności cywilnej Samodzielnego Publicznego Zakładu Leczniczo-Opiekuńczego w Raciążku</w:t>
            </w:r>
          </w:p>
        </w:tc>
      </w:tr>
      <w:tr w:rsidR="001500CE" w:rsidRPr="001500CE" w14:paraId="0A3B20D9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6A4A5F26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23124F9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2643B12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3A4BD136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2C40C38E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B9ADFEC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F8D4990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2384BD67" w14:textId="77777777" w:rsidTr="00716A58">
        <w:trPr>
          <w:trHeight w:val="327"/>
          <w:jc w:val="center"/>
        </w:trPr>
        <w:tc>
          <w:tcPr>
            <w:tcW w:w="552" w:type="dxa"/>
            <w:vAlign w:val="center"/>
          </w:tcPr>
          <w:p w14:paraId="5D123FF1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202BED93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045DEE4" w14:textId="77777777" w:rsidR="00716A58" w:rsidRPr="001500CE" w:rsidRDefault="00716A58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D30F6CC" w14:textId="00D1E597" w:rsidR="006262B5" w:rsidRPr="001500CE" w:rsidRDefault="006262B5" w:rsidP="009C260A">
      <w:pPr>
        <w:widowControl w:val="0"/>
        <w:numPr>
          <w:ilvl w:val="0"/>
          <w:numId w:val="10"/>
        </w:numPr>
        <w:tabs>
          <w:tab w:val="left" w:pos="426"/>
        </w:tabs>
        <w:spacing w:before="240" w:after="120"/>
        <w:ind w:left="426" w:hanging="426"/>
        <w:rPr>
          <w:rFonts w:eastAsia="Calibri" w:cs="Calibri"/>
          <w:b/>
          <w:sz w:val="24"/>
          <w:szCs w:val="24"/>
        </w:rPr>
      </w:pPr>
      <w:r w:rsidRPr="001500CE">
        <w:rPr>
          <w:rFonts w:eastAsia="Calibri" w:cs="Calibri"/>
          <w:b/>
          <w:sz w:val="24"/>
          <w:szCs w:val="24"/>
        </w:rPr>
        <w:lastRenderedPageBreak/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379"/>
        <w:gridCol w:w="2205"/>
      </w:tblGrid>
      <w:tr w:rsidR="001500CE" w:rsidRPr="001500CE" w14:paraId="7DFCAB68" w14:textId="77777777" w:rsidTr="00B728CE">
        <w:trPr>
          <w:trHeight w:val="340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6A78C646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65B6749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B963F06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1500CE">
              <w:rPr>
                <w:rFonts w:cs="Calibri"/>
                <w:b/>
                <w:sz w:val="24"/>
                <w:szCs w:val="24"/>
              </w:rPr>
              <w:t>nr strony</w:t>
            </w:r>
          </w:p>
        </w:tc>
      </w:tr>
      <w:tr w:rsidR="001500CE" w:rsidRPr="001500CE" w14:paraId="543D5C33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6148BA14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E177080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43B32C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67B0B70D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752A31E" w14:textId="77777777" w:rsidR="0050770E" w:rsidRPr="001500CE" w:rsidRDefault="0050770E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848997B" w14:textId="77777777" w:rsidR="0050770E" w:rsidRPr="001500CE" w:rsidRDefault="0050770E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434C685" w14:textId="77777777" w:rsidR="0050770E" w:rsidRPr="001500CE" w:rsidRDefault="0050770E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09FF7902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106F9BA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A72F50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FCEC245" w14:textId="77777777" w:rsidR="006262B5" w:rsidRPr="001500CE" w:rsidRDefault="006262B5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500CE" w:rsidRPr="001500CE" w14:paraId="14BFBA1C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196F0028" w14:textId="77777777" w:rsidR="006650A1" w:rsidRPr="001500CE" w:rsidRDefault="006650A1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65BFF1" w14:textId="77777777" w:rsidR="006650A1" w:rsidRPr="001500CE" w:rsidRDefault="006650A1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817059" w14:textId="77777777" w:rsidR="006650A1" w:rsidRPr="001500CE" w:rsidRDefault="006650A1" w:rsidP="009C260A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8D1EE16" w14:textId="77777777" w:rsidR="00FB73C2" w:rsidRPr="001500CE" w:rsidRDefault="006262B5" w:rsidP="009C260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Niniejsza oferta oraz załączniki do niej są jawne i nie zawierają informacji stanowiących tajemnicę przedsiębiorstwa w rozumieniu przepisów o zwalczaniu nieuczciwej konkurencji, za wyjątkiem</w:t>
      </w:r>
      <w:r w:rsidR="00FB73C2" w:rsidRPr="001500CE">
        <w:rPr>
          <w:rFonts w:cs="Calibri"/>
          <w:sz w:val="24"/>
          <w:szCs w:val="24"/>
        </w:rPr>
        <w:t>:</w:t>
      </w:r>
    </w:p>
    <w:p w14:paraId="18A789DA" w14:textId="77777777" w:rsidR="006262B5" w:rsidRPr="001500CE" w:rsidRDefault="006262B5" w:rsidP="004A043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 xml:space="preserve"> …………………………………………………………………………..…………………………………………………………………………..</w:t>
      </w:r>
    </w:p>
    <w:p w14:paraId="6E602B16" w14:textId="77777777" w:rsidR="006262B5" w:rsidRPr="001500CE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7A20FB58" w14:textId="77777777" w:rsidR="00B728CE" w:rsidRPr="001500CE" w:rsidRDefault="00B728CE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557E3440" w14:textId="77777777" w:rsidR="00B728CE" w:rsidRPr="001500CE" w:rsidRDefault="00B728CE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8357E2D" w14:textId="5E574851" w:rsidR="006262B5" w:rsidRPr="001500CE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1500CE">
        <w:rPr>
          <w:rFonts w:cs="Calibri"/>
          <w:sz w:val="24"/>
          <w:szCs w:val="24"/>
        </w:rPr>
        <w:t>Miejscowość i data: ……………….………</w:t>
      </w:r>
    </w:p>
    <w:p w14:paraId="4B81BAE8" w14:textId="07AE8522" w:rsidR="0050770E" w:rsidRPr="00C2087D" w:rsidRDefault="0050770E">
      <w:pPr>
        <w:spacing w:after="0" w:line="240" w:lineRule="auto"/>
        <w:rPr>
          <w:rFonts w:cs="Calibri"/>
          <w:b/>
        </w:rPr>
      </w:pPr>
    </w:p>
    <w:sectPr w:rsidR="0050770E" w:rsidRPr="00C2087D" w:rsidSect="00EE15AE">
      <w:pgSz w:w="11906" w:h="16838" w:code="9"/>
      <w:pgMar w:top="1134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32C60" w14:textId="77777777" w:rsidR="00361662" w:rsidRDefault="00361662" w:rsidP="00BB77F4">
      <w:pPr>
        <w:spacing w:after="0" w:line="240" w:lineRule="auto"/>
      </w:pPr>
      <w:r>
        <w:separator/>
      </w:r>
    </w:p>
  </w:endnote>
  <w:endnote w:type="continuationSeparator" w:id="0">
    <w:p w14:paraId="709C7920" w14:textId="77777777" w:rsidR="00361662" w:rsidRDefault="00361662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DD33" w14:textId="22CA5D76" w:rsidR="00EE15AE" w:rsidRPr="00ED7A71" w:rsidRDefault="00EE15AE">
    <w:pPr>
      <w:pBdr>
        <w:top w:val="thinThickSmallGap" w:sz="18" w:space="1" w:color="1F497D"/>
      </w:pBdr>
      <w:tabs>
        <w:tab w:val="right" w:pos="9638"/>
      </w:tabs>
      <w:rPr>
        <w:rFonts w:asciiTheme="minorHAnsi" w:hAnsiTheme="minorHAnsi" w:cstheme="minorHAnsi"/>
      </w:rPr>
    </w:pPr>
    <w:r w:rsidRPr="00ED7A71">
      <w:rPr>
        <w:rFonts w:asciiTheme="minorHAnsi" w:hAnsiTheme="minorHAnsi" w:cstheme="minorHAnsi"/>
      </w:rPr>
      <w:t xml:space="preserve">Zamawiający: </w:t>
    </w:r>
    <w:r w:rsidR="00B50524">
      <w:rPr>
        <w:rFonts w:asciiTheme="minorHAnsi" w:hAnsiTheme="minorHAnsi" w:cstheme="minorHAnsi"/>
      </w:rPr>
      <w:t>Powiat Aleksandrowski</w:t>
    </w:r>
    <w:r w:rsidRPr="00ED7A71">
      <w:rPr>
        <w:rFonts w:asciiTheme="minorHAnsi" w:hAnsiTheme="minorHAnsi" w:cstheme="minorHAnsi"/>
      </w:rPr>
      <w:tab/>
      <w:t xml:space="preserve">Strona </w:t>
    </w:r>
    <w:r w:rsidRPr="00ED7A71">
      <w:rPr>
        <w:rFonts w:cs="Calibri"/>
      </w:rPr>
      <w:fldChar w:fldCharType="begin"/>
    </w:r>
    <w:r w:rsidRPr="00ED7A71">
      <w:rPr>
        <w:rFonts w:cs="Calibri"/>
      </w:rPr>
      <w:instrText xml:space="preserve"> PAGE </w:instrText>
    </w:r>
    <w:r w:rsidRPr="00ED7A71">
      <w:rPr>
        <w:rFonts w:cs="Calibri"/>
      </w:rPr>
      <w:fldChar w:fldCharType="separate"/>
    </w:r>
    <w:r w:rsidRPr="00ED7A71">
      <w:rPr>
        <w:rFonts w:cs="Calibri"/>
      </w:rPr>
      <w:t>35</w:t>
    </w:r>
    <w:r w:rsidRPr="00ED7A71">
      <w:rPr>
        <w:rFonts w:cs="Calibri"/>
      </w:rPr>
      <w:fldChar w:fldCharType="end"/>
    </w:r>
    <w:r w:rsidRPr="00ED7A71">
      <w:rPr>
        <w:rFonts w:asciiTheme="minorHAnsi" w:hAnsiTheme="minorHAnsi" w:cstheme="minorHAnsi"/>
      </w:rPr>
      <w:t xml:space="preserve"> z </w:t>
    </w:r>
    <w:r w:rsidRPr="00ED7A71">
      <w:rPr>
        <w:rFonts w:cs="Calibri"/>
      </w:rPr>
      <w:fldChar w:fldCharType="begin"/>
    </w:r>
    <w:r w:rsidRPr="00ED7A71">
      <w:rPr>
        <w:rFonts w:cs="Calibri"/>
      </w:rPr>
      <w:instrText xml:space="preserve"> NUMPAGES </w:instrText>
    </w:r>
    <w:r w:rsidRPr="00ED7A71">
      <w:rPr>
        <w:rFonts w:cs="Calibri"/>
      </w:rPr>
      <w:fldChar w:fldCharType="separate"/>
    </w:r>
    <w:r w:rsidRPr="00ED7A71">
      <w:rPr>
        <w:rFonts w:cs="Calibri"/>
      </w:rPr>
      <w:t>88</w:t>
    </w:r>
    <w:r w:rsidRPr="00ED7A71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55EF" w14:textId="77777777" w:rsidR="00361662" w:rsidRDefault="00361662" w:rsidP="00BB77F4">
      <w:pPr>
        <w:spacing w:after="0" w:line="240" w:lineRule="auto"/>
      </w:pPr>
      <w:r>
        <w:separator/>
      </w:r>
    </w:p>
  </w:footnote>
  <w:footnote w:type="continuationSeparator" w:id="0">
    <w:p w14:paraId="22585478" w14:textId="77777777" w:rsidR="00361662" w:rsidRDefault="00361662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E67A" w14:textId="77777777" w:rsidR="00EE15AE" w:rsidRPr="00142CBB" w:rsidRDefault="00EE15AE">
    <w:pPr>
      <w:pBdr>
        <w:bottom w:val="thickThinSmallGap" w:sz="18" w:space="1" w:color="1F497D"/>
      </w:pBdr>
      <w:tabs>
        <w:tab w:val="center" w:pos="4536"/>
        <w:tab w:val="right" w:pos="9072"/>
      </w:tabs>
      <w:jc w:val="center"/>
      <w:rPr>
        <w:rFonts w:cs="Calibri"/>
        <w:sz w:val="28"/>
        <w:szCs w:val="28"/>
      </w:rPr>
    </w:pPr>
    <w:r w:rsidRPr="00142CBB">
      <w:rPr>
        <w:rFonts w:cs="Calibri"/>
        <w:sz w:val="28"/>
        <w:szCs w:val="28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1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 w15:restartNumberingAfterBreak="0">
    <w:nsid w:val="0C2B7CF1"/>
    <w:multiLevelType w:val="hybridMultilevel"/>
    <w:tmpl w:val="56E40256"/>
    <w:lvl w:ilvl="0" w:tplc="4120BADE">
      <w:start w:val="1"/>
      <w:numFmt w:val="upp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15BE7118">
      <w:start w:val="1"/>
      <w:numFmt w:val="upperLetter"/>
      <w:lvlText w:val="%3."/>
      <w:lvlJc w:val="left"/>
      <w:pPr>
        <w:ind w:left="2766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46283"/>
    <w:multiLevelType w:val="hybridMultilevel"/>
    <w:tmpl w:val="34A637F2"/>
    <w:lvl w:ilvl="0" w:tplc="FBEEA2AC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047B"/>
    <w:multiLevelType w:val="multilevel"/>
    <w:tmpl w:val="06DA2DC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9B4BF6"/>
    <w:multiLevelType w:val="multilevel"/>
    <w:tmpl w:val="DF507BA0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360"/>
      </w:pPr>
      <w:rPr>
        <w:b/>
        <w:i w:val="0"/>
        <w:spacing w:val="-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9150636">
    <w:abstractNumId w:val="5"/>
  </w:num>
  <w:num w:numId="2" w16cid:durableId="324631065">
    <w:abstractNumId w:val="4"/>
  </w:num>
  <w:num w:numId="3" w16cid:durableId="1832987940">
    <w:abstractNumId w:val="16"/>
  </w:num>
  <w:num w:numId="4" w16cid:durableId="450251822">
    <w:abstractNumId w:val="6"/>
  </w:num>
  <w:num w:numId="5" w16cid:durableId="2051413699">
    <w:abstractNumId w:val="12"/>
  </w:num>
  <w:num w:numId="6" w16cid:durableId="1906646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929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868960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54221648">
    <w:abstractNumId w:val="7"/>
  </w:num>
  <w:num w:numId="10" w16cid:durableId="298386360">
    <w:abstractNumId w:val="15"/>
  </w:num>
  <w:num w:numId="11" w16cid:durableId="797844488">
    <w:abstractNumId w:val="10"/>
  </w:num>
  <w:num w:numId="12" w16cid:durableId="1630473777">
    <w:abstractNumId w:val="14"/>
  </w:num>
  <w:num w:numId="13" w16cid:durableId="258217264">
    <w:abstractNumId w:val="3"/>
  </w:num>
  <w:num w:numId="14" w16cid:durableId="49618770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0DB"/>
    <w:rsid w:val="00001117"/>
    <w:rsid w:val="000011F8"/>
    <w:rsid w:val="0000357A"/>
    <w:rsid w:val="00003BF9"/>
    <w:rsid w:val="00007AAA"/>
    <w:rsid w:val="00010D54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273CE"/>
    <w:rsid w:val="00030CCA"/>
    <w:rsid w:val="00031655"/>
    <w:rsid w:val="00033810"/>
    <w:rsid w:val="00034D27"/>
    <w:rsid w:val="0003567F"/>
    <w:rsid w:val="000419BB"/>
    <w:rsid w:val="00041C07"/>
    <w:rsid w:val="0004543C"/>
    <w:rsid w:val="00046C4A"/>
    <w:rsid w:val="00047B5F"/>
    <w:rsid w:val="00050FBD"/>
    <w:rsid w:val="0005198C"/>
    <w:rsid w:val="000528B2"/>
    <w:rsid w:val="00053003"/>
    <w:rsid w:val="000576E6"/>
    <w:rsid w:val="000600BB"/>
    <w:rsid w:val="00060707"/>
    <w:rsid w:val="000609C7"/>
    <w:rsid w:val="00061819"/>
    <w:rsid w:val="0006500C"/>
    <w:rsid w:val="000711FB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24FA"/>
    <w:rsid w:val="000B30BA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0F5D95"/>
    <w:rsid w:val="00102DE7"/>
    <w:rsid w:val="001040FF"/>
    <w:rsid w:val="0010526A"/>
    <w:rsid w:val="001101FA"/>
    <w:rsid w:val="00115505"/>
    <w:rsid w:val="00116EA5"/>
    <w:rsid w:val="0012093E"/>
    <w:rsid w:val="00123259"/>
    <w:rsid w:val="00123726"/>
    <w:rsid w:val="00123BA3"/>
    <w:rsid w:val="00123FAA"/>
    <w:rsid w:val="00124D8F"/>
    <w:rsid w:val="0012510F"/>
    <w:rsid w:val="0012565F"/>
    <w:rsid w:val="00127E15"/>
    <w:rsid w:val="00131FD6"/>
    <w:rsid w:val="00137753"/>
    <w:rsid w:val="00140436"/>
    <w:rsid w:val="00142CBB"/>
    <w:rsid w:val="00144E24"/>
    <w:rsid w:val="00147042"/>
    <w:rsid w:val="0014757B"/>
    <w:rsid w:val="00147EC6"/>
    <w:rsid w:val="001500CE"/>
    <w:rsid w:val="00150605"/>
    <w:rsid w:val="00152B56"/>
    <w:rsid w:val="001541F3"/>
    <w:rsid w:val="00154626"/>
    <w:rsid w:val="0015487A"/>
    <w:rsid w:val="001551A9"/>
    <w:rsid w:val="001555EB"/>
    <w:rsid w:val="0015594A"/>
    <w:rsid w:val="001560EA"/>
    <w:rsid w:val="00156792"/>
    <w:rsid w:val="00156C68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9B5"/>
    <w:rsid w:val="001A0FDB"/>
    <w:rsid w:val="001A3B86"/>
    <w:rsid w:val="001A3C3A"/>
    <w:rsid w:val="001B13E2"/>
    <w:rsid w:val="001B2185"/>
    <w:rsid w:val="001B45FC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02756"/>
    <w:rsid w:val="002105EA"/>
    <w:rsid w:val="00212322"/>
    <w:rsid w:val="00216E41"/>
    <w:rsid w:val="002173D5"/>
    <w:rsid w:val="00220126"/>
    <w:rsid w:val="00221CB2"/>
    <w:rsid w:val="002237A9"/>
    <w:rsid w:val="00223FA4"/>
    <w:rsid w:val="002240EB"/>
    <w:rsid w:val="00226AA9"/>
    <w:rsid w:val="00232325"/>
    <w:rsid w:val="00234D8A"/>
    <w:rsid w:val="00235424"/>
    <w:rsid w:val="00243E60"/>
    <w:rsid w:val="00247252"/>
    <w:rsid w:val="00250FF9"/>
    <w:rsid w:val="00251EF9"/>
    <w:rsid w:val="00252914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52A5"/>
    <w:rsid w:val="00276426"/>
    <w:rsid w:val="00276804"/>
    <w:rsid w:val="00277B71"/>
    <w:rsid w:val="00283191"/>
    <w:rsid w:val="002865FF"/>
    <w:rsid w:val="002944CA"/>
    <w:rsid w:val="00296B85"/>
    <w:rsid w:val="002A068D"/>
    <w:rsid w:val="002A0E11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3AA3"/>
    <w:rsid w:val="002C4BE9"/>
    <w:rsid w:val="002D173A"/>
    <w:rsid w:val="002D32F3"/>
    <w:rsid w:val="002D340C"/>
    <w:rsid w:val="002D4BB9"/>
    <w:rsid w:val="002D7CDC"/>
    <w:rsid w:val="002E013A"/>
    <w:rsid w:val="002E03BF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C0E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2673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2438"/>
    <w:rsid w:val="00353931"/>
    <w:rsid w:val="0035401E"/>
    <w:rsid w:val="00354595"/>
    <w:rsid w:val="003548FD"/>
    <w:rsid w:val="00355F0A"/>
    <w:rsid w:val="00356968"/>
    <w:rsid w:val="00361356"/>
    <w:rsid w:val="00361662"/>
    <w:rsid w:val="003624F3"/>
    <w:rsid w:val="00364615"/>
    <w:rsid w:val="00365B76"/>
    <w:rsid w:val="00367B1A"/>
    <w:rsid w:val="0037036E"/>
    <w:rsid w:val="00370791"/>
    <w:rsid w:val="00370958"/>
    <w:rsid w:val="00370CE4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5E70"/>
    <w:rsid w:val="003A6B20"/>
    <w:rsid w:val="003B024A"/>
    <w:rsid w:val="003B517E"/>
    <w:rsid w:val="003B6155"/>
    <w:rsid w:val="003B7181"/>
    <w:rsid w:val="003C0C5E"/>
    <w:rsid w:val="003C1CFD"/>
    <w:rsid w:val="003C73C2"/>
    <w:rsid w:val="003D163D"/>
    <w:rsid w:val="003D1902"/>
    <w:rsid w:val="003D4163"/>
    <w:rsid w:val="003D5885"/>
    <w:rsid w:val="003D5978"/>
    <w:rsid w:val="003D67E1"/>
    <w:rsid w:val="003D7984"/>
    <w:rsid w:val="003D7A6B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5D51"/>
    <w:rsid w:val="003F66A6"/>
    <w:rsid w:val="004010FA"/>
    <w:rsid w:val="004021C3"/>
    <w:rsid w:val="00402841"/>
    <w:rsid w:val="00405A76"/>
    <w:rsid w:val="00411792"/>
    <w:rsid w:val="0041490D"/>
    <w:rsid w:val="00417346"/>
    <w:rsid w:val="00420F44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4748A"/>
    <w:rsid w:val="0045044A"/>
    <w:rsid w:val="00451E63"/>
    <w:rsid w:val="00452CDF"/>
    <w:rsid w:val="004530CB"/>
    <w:rsid w:val="004539B4"/>
    <w:rsid w:val="0045487B"/>
    <w:rsid w:val="00454A59"/>
    <w:rsid w:val="00454D6F"/>
    <w:rsid w:val="00455313"/>
    <w:rsid w:val="004572D8"/>
    <w:rsid w:val="00463D14"/>
    <w:rsid w:val="00464401"/>
    <w:rsid w:val="004666C6"/>
    <w:rsid w:val="00474061"/>
    <w:rsid w:val="004747A9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43C4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10F"/>
    <w:rsid w:val="0050770E"/>
    <w:rsid w:val="005107C4"/>
    <w:rsid w:val="00512089"/>
    <w:rsid w:val="0051311F"/>
    <w:rsid w:val="00517685"/>
    <w:rsid w:val="00517D40"/>
    <w:rsid w:val="00521995"/>
    <w:rsid w:val="00522921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1CC"/>
    <w:rsid w:val="00585E55"/>
    <w:rsid w:val="005861FB"/>
    <w:rsid w:val="005920C4"/>
    <w:rsid w:val="00593FBA"/>
    <w:rsid w:val="00597211"/>
    <w:rsid w:val="005A2B52"/>
    <w:rsid w:val="005A3960"/>
    <w:rsid w:val="005A56F0"/>
    <w:rsid w:val="005B2F07"/>
    <w:rsid w:val="005B73BA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4260"/>
    <w:rsid w:val="005F50B9"/>
    <w:rsid w:val="005F6F1C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1727"/>
    <w:rsid w:val="006241F8"/>
    <w:rsid w:val="00625735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50A1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08CD"/>
    <w:rsid w:val="006D17C1"/>
    <w:rsid w:val="006D207D"/>
    <w:rsid w:val="006D2D1B"/>
    <w:rsid w:val="006E0659"/>
    <w:rsid w:val="006E084D"/>
    <w:rsid w:val="006E1B1E"/>
    <w:rsid w:val="006E263D"/>
    <w:rsid w:val="006E2EF8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16A58"/>
    <w:rsid w:val="00721C0A"/>
    <w:rsid w:val="00722144"/>
    <w:rsid w:val="00722A48"/>
    <w:rsid w:val="00723194"/>
    <w:rsid w:val="00724534"/>
    <w:rsid w:val="0072629E"/>
    <w:rsid w:val="00727D48"/>
    <w:rsid w:val="007323A2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612"/>
    <w:rsid w:val="00776CC9"/>
    <w:rsid w:val="00777121"/>
    <w:rsid w:val="00781672"/>
    <w:rsid w:val="00782746"/>
    <w:rsid w:val="00785A08"/>
    <w:rsid w:val="0078603A"/>
    <w:rsid w:val="00786A6B"/>
    <w:rsid w:val="00790781"/>
    <w:rsid w:val="007913E3"/>
    <w:rsid w:val="00791EF2"/>
    <w:rsid w:val="00796397"/>
    <w:rsid w:val="0079797C"/>
    <w:rsid w:val="007A096F"/>
    <w:rsid w:val="007A3EFB"/>
    <w:rsid w:val="007A5998"/>
    <w:rsid w:val="007A6732"/>
    <w:rsid w:val="007B32CE"/>
    <w:rsid w:val="007B3998"/>
    <w:rsid w:val="007B3B86"/>
    <w:rsid w:val="007B419F"/>
    <w:rsid w:val="007B4E6D"/>
    <w:rsid w:val="007B4E79"/>
    <w:rsid w:val="007B530B"/>
    <w:rsid w:val="007C1162"/>
    <w:rsid w:val="007C33A5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7F5A99"/>
    <w:rsid w:val="00801C1A"/>
    <w:rsid w:val="00804AF4"/>
    <w:rsid w:val="0080599B"/>
    <w:rsid w:val="00807233"/>
    <w:rsid w:val="008105D9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37FE6"/>
    <w:rsid w:val="00840124"/>
    <w:rsid w:val="00840D2B"/>
    <w:rsid w:val="00841958"/>
    <w:rsid w:val="0084357F"/>
    <w:rsid w:val="0084521E"/>
    <w:rsid w:val="00845985"/>
    <w:rsid w:val="00847B2F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A699D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D3EE1"/>
    <w:rsid w:val="008E2DF6"/>
    <w:rsid w:val="008E359F"/>
    <w:rsid w:val="008E6B74"/>
    <w:rsid w:val="008F0482"/>
    <w:rsid w:val="008F087C"/>
    <w:rsid w:val="008F1532"/>
    <w:rsid w:val="008F1693"/>
    <w:rsid w:val="008F24B8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47CA"/>
    <w:rsid w:val="0091587B"/>
    <w:rsid w:val="0091641D"/>
    <w:rsid w:val="00920A0F"/>
    <w:rsid w:val="00920BD0"/>
    <w:rsid w:val="009213D9"/>
    <w:rsid w:val="0092370B"/>
    <w:rsid w:val="009241C5"/>
    <w:rsid w:val="0092510A"/>
    <w:rsid w:val="0092559D"/>
    <w:rsid w:val="009309CA"/>
    <w:rsid w:val="00932D59"/>
    <w:rsid w:val="00932EAA"/>
    <w:rsid w:val="00933858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05AD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60A"/>
    <w:rsid w:val="009C2769"/>
    <w:rsid w:val="009C5175"/>
    <w:rsid w:val="009C5655"/>
    <w:rsid w:val="009C7D72"/>
    <w:rsid w:val="009D0D84"/>
    <w:rsid w:val="009D2A29"/>
    <w:rsid w:val="009D3FCB"/>
    <w:rsid w:val="009D412D"/>
    <w:rsid w:val="009D4E46"/>
    <w:rsid w:val="009D5A49"/>
    <w:rsid w:val="009E01CA"/>
    <w:rsid w:val="009E1C36"/>
    <w:rsid w:val="009E1D44"/>
    <w:rsid w:val="009E3E8D"/>
    <w:rsid w:val="009E3FE9"/>
    <w:rsid w:val="009E4E44"/>
    <w:rsid w:val="009E66FC"/>
    <w:rsid w:val="009E6FB7"/>
    <w:rsid w:val="009E6FE1"/>
    <w:rsid w:val="009E71F4"/>
    <w:rsid w:val="009E77DA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373CC"/>
    <w:rsid w:val="00A416D6"/>
    <w:rsid w:val="00A4214E"/>
    <w:rsid w:val="00A43A25"/>
    <w:rsid w:val="00A440FD"/>
    <w:rsid w:val="00A456C6"/>
    <w:rsid w:val="00A46861"/>
    <w:rsid w:val="00A50F80"/>
    <w:rsid w:val="00A5102A"/>
    <w:rsid w:val="00A57F19"/>
    <w:rsid w:val="00A60495"/>
    <w:rsid w:val="00A626BF"/>
    <w:rsid w:val="00A668CA"/>
    <w:rsid w:val="00A66A19"/>
    <w:rsid w:val="00A66B96"/>
    <w:rsid w:val="00A710C1"/>
    <w:rsid w:val="00A75C69"/>
    <w:rsid w:val="00A75CE3"/>
    <w:rsid w:val="00A80D54"/>
    <w:rsid w:val="00A82C5D"/>
    <w:rsid w:val="00A8669F"/>
    <w:rsid w:val="00A90102"/>
    <w:rsid w:val="00A945D8"/>
    <w:rsid w:val="00A9468C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49EC"/>
    <w:rsid w:val="00AB6312"/>
    <w:rsid w:val="00AC2812"/>
    <w:rsid w:val="00AC2D5E"/>
    <w:rsid w:val="00AC2D97"/>
    <w:rsid w:val="00AC338D"/>
    <w:rsid w:val="00AC502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AF3C24"/>
    <w:rsid w:val="00B00E3C"/>
    <w:rsid w:val="00B04858"/>
    <w:rsid w:val="00B06722"/>
    <w:rsid w:val="00B06BB4"/>
    <w:rsid w:val="00B07172"/>
    <w:rsid w:val="00B07C9E"/>
    <w:rsid w:val="00B1019A"/>
    <w:rsid w:val="00B10CC4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524"/>
    <w:rsid w:val="00B50D24"/>
    <w:rsid w:val="00B50EDF"/>
    <w:rsid w:val="00B54A09"/>
    <w:rsid w:val="00B63041"/>
    <w:rsid w:val="00B728CE"/>
    <w:rsid w:val="00B80FE1"/>
    <w:rsid w:val="00B81F7A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5907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1C7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3E"/>
    <w:rsid w:val="00BE6499"/>
    <w:rsid w:val="00BF3659"/>
    <w:rsid w:val="00BF4BD1"/>
    <w:rsid w:val="00BF4E6D"/>
    <w:rsid w:val="00BF5D0D"/>
    <w:rsid w:val="00BF6647"/>
    <w:rsid w:val="00BF78DD"/>
    <w:rsid w:val="00C01A8D"/>
    <w:rsid w:val="00C022EB"/>
    <w:rsid w:val="00C03828"/>
    <w:rsid w:val="00C05897"/>
    <w:rsid w:val="00C062DE"/>
    <w:rsid w:val="00C12412"/>
    <w:rsid w:val="00C13D2B"/>
    <w:rsid w:val="00C14575"/>
    <w:rsid w:val="00C2087D"/>
    <w:rsid w:val="00C20B06"/>
    <w:rsid w:val="00C22E59"/>
    <w:rsid w:val="00C23166"/>
    <w:rsid w:val="00C24D97"/>
    <w:rsid w:val="00C25D19"/>
    <w:rsid w:val="00C306AB"/>
    <w:rsid w:val="00C31A2F"/>
    <w:rsid w:val="00C32286"/>
    <w:rsid w:val="00C33638"/>
    <w:rsid w:val="00C34D4F"/>
    <w:rsid w:val="00C34DFC"/>
    <w:rsid w:val="00C360D6"/>
    <w:rsid w:val="00C36535"/>
    <w:rsid w:val="00C36C4A"/>
    <w:rsid w:val="00C37921"/>
    <w:rsid w:val="00C42FEA"/>
    <w:rsid w:val="00C431EE"/>
    <w:rsid w:val="00C43754"/>
    <w:rsid w:val="00C47605"/>
    <w:rsid w:val="00C4776D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231C"/>
    <w:rsid w:val="00C94D84"/>
    <w:rsid w:val="00C951B7"/>
    <w:rsid w:val="00C957BF"/>
    <w:rsid w:val="00C967BD"/>
    <w:rsid w:val="00C96DC2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233B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0AC6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6772"/>
    <w:rsid w:val="00D27600"/>
    <w:rsid w:val="00D30B30"/>
    <w:rsid w:val="00D3161E"/>
    <w:rsid w:val="00D32111"/>
    <w:rsid w:val="00D33038"/>
    <w:rsid w:val="00D34EB0"/>
    <w:rsid w:val="00D35750"/>
    <w:rsid w:val="00D369D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51B"/>
    <w:rsid w:val="00D577FA"/>
    <w:rsid w:val="00D6028F"/>
    <w:rsid w:val="00D617D9"/>
    <w:rsid w:val="00D63708"/>
    <w:rsid w:val="00D645C2"/>
    <w:rsid w:val="00D6581A"/>
    <w:rsid w:val="00D7345D"/>
    <w:rsid w:val="00D73EFF"/>
    <w:rsid w:val="00D75513"/>
    <w:rsid w:val="00D75567"/>
    <w:rsid w:val="00D7765C"/>
    <w:rsid w:val="00D84123"/>
    <w:rsid w:val="00D86A9E"/>
    <w:rsid w:val="00D91B47"/>
    <w:rsid w:val="00D935FC"/>
    <w:rsid w:val="00D942D1"/>
    <w:rsid w:val="00D96B83"/>
    <w:rsid w:val="00D9755D"/>
    <w:rsid w:val="00DA0C9B"/>
    <w:rsid w:val="00DA0E24"/>
    <w:rsid w:val="00DA193D"/>
    <w:rsid w:val="00DA1A8E"/>
    <w:rsid w:val="00DA3427"/>
    <w:rsid w:val="00DA3817"/>
    <w:rsid w:val="00DA3A46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13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3AB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3014"/>
    <w:rsid w:val="00E445A7"/>
    <w:rsid w:val="00E52604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73FB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C6DF1"/>
    <w:rsid w:val="00ED09F5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5AE"/>
    <w:rsid w:val="00EE1825"/>
    <w:rsid w:val="00EE295D"/>
    <w:rsid w:val="00EE5648"/>
    <w:rsid w:val="00EE5EDF"/>
    <w:rsid w:val="00EF1994"/>
    <w:rsid w:val="00EF2E9D"/>
    <w:rsid w:val="00EF3935"/>
    <w:rsid w:val="00EF555E"/>
    <w:rsid w:val="00EF788A"/>
    <w:rsid w:val="00EF7AD5"/>
    <w:rsid w:val="00EF7F3C"/>
    <w:rsid w:val="00F0062B"/>
    <w:rsid w:val="00F00DDB"/>
    <w:rsid w:val="00F01B70"/>
    <w:rsid w:val="00F01B91"/>
    <w:rsid w:val="00F02E12"/>
    <w:rsid w:val="00F040E7"/>
    <w:rsid w:val="00F0622F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27927"/>
    <w:rsid w:val="00F309C5"/>
    <w:rsid w:val="00F35243"/>
    <w:rsid w:val="00F36736"/>
    <w:rsid w:val="00F424F2"/>
    <w:rsid w:val="00F42DF3"/>
    <w:rsid w:val="00F4449B"/>
    <w:rsid w:val="00F47C84"/>
    <w:rsid w:val="00F522A0"/>
    <w:rsid w:val="00F55BD8"/>
    <w:rsid w:val="00F56BA2"/>
    <w:rsid w:val="00F62046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FF3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74"/>
    <w:rsid w:val="00FE26BC"/>
    <w:rsid w:val="00FE3EF2"/>
    <w:rsid w:val="00FE5ACA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docId w15:val="{6B33FF8E-BEF6-413F-BA31-A3364D00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,T_SZ_List Paragraph,Akapit z listą BS,Tytuł_procedury,Kolorowa lista — akcent 11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1">
    <w:name w:val="Akapit z listą1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,T_SZ_List Paragraph Znak,Akapit z listą BS Znak,Tytuł_procedury Znak,Kolorowa lista — akcent 11 Znak"/>
    <w:basedOn w:val="Domylnaczcionkaakapitu"/>
    <w:link w:val="Akapitzlist"/>
    <w:uiPriority w:val="34"/>
    <w:qFormat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  <w:style w:type="paragraph" w:styleId="Tekstprzypisudolnego">
    <w:name w:val="footnote text"/>
    <w:basedOn w:val="Normalny"/>
    <w:link w:val="TekstprzypisudolnegoZnak"/>
    <w:rsid w:val="005229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2921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rsid w:val="00522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3408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23812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dc:description/>
  <cp:lastModifiedBy>MirkaS</cp:lastModifiedBy>
  <cp:revision>8</cp:revision>
  <cp:lastPrinted>2025-07-08T07:53:00Z</cp:lastPrinted>
  <dcterms:created xsi:type="dcterms:W3CDTF">2025-07-04T09:56:00Z</dcterms:created>
  <dcterms:modified xsi:type="dcterms:W3CDTF">2025-07-08T07:55:00Z</dcterms:modified>
</cp:coreProperties>
</file>